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6984" w:val="left" w:leader="none"/>
        </w:tabs>
        <w:spacing w:before="69"/>
        <w:ind w:left="100"/>
      </w:pPr>
      <w:r>
        <w:rPr/>
        <w:t>INDEX to the Bylaws</w:t>
      </w:r>
      <w:r>
        <w:rPr>
          <w:spacing w:val="-13"/>
        </w:rPr>
        <w:t> </w:t>
      </w:r>
      <w:r>
        <w:rPr/>
        <w:t>of</w:t>
      </w:r>
      <w:r>
        <w:rPr>
          <w:spacing w:val="-1"/>
        </w:rPr>
        <w:t> </w:t>
      </w:r>
      <w:r>
        <w:rPr>
          <w:u w:val="single"/>
        </w:rPr>
        <w:t> </w:t>
        <w:tab/>
      </w:r>
    </w:p>
    <w:p>
      <w:pPr>
        <w:pStyle w:val="BodyText"/>
        <w:spacing w:before="9"/>
        <w:rPr>
          <w:sz w:val="16"/>
        </w:rPr>
      </w:pPr>
    </w:p>
    <w:p>
      <w:pPr>
        <w:pStyle w:val="BodyText"/>
        <w:spacing w:before="90"/>
        <w:ind w:left="100"/>
      </w:pPr>
      <w:r>
        <w:rPr/>
        <w:t>Preamble ......................................................................................................................................................Page 1</w:t>
      </w:r>
    </w:p>
    <w:p>
      <w:pPr>
        <w:pStyle w:val="BodyText"/>
        <w:spacing w:before="8"/>
      </w:pPr>
    </w:p>
    <w:p>
      <w:pPr>
        <w:pStyle w:val="BodyText"/>
        <w:ind w:left="100"/>
      </w:pPr>
      <w:r>
        <w:rPr>
          <w:u w:val="single"/>
        </w:rPr>
        <w:t>Article I</w:t>
      </w:r>
      <w:r>
        <w:rPr/>
        <w:t>.  Name............................................................................................................................................Page 1</w:t>
      </w:r>
    </w:p>
    <w:p>
      <w:pPr>
        <w:pStyle w:val="BodyText"/>
        <w:spacing w:before="9"/>
        <w:rPr>
          <w:sz w:val="16"/>
        </w:rPr>
      </w:pPr>
    </w:p>
    <w:p>
      <w:pPr>
        <w:pStyle w:val="BodyText"/>
        <w:spacing w:before="90"/>
        <w:ind w:left="100"/>
      </w:pPr>
      <w:r>
        <w:rPr>
          <w:u w:val="single"/>
        </w:rPr>
        <w:t>Article II</w:t>
      </w:r>
      <w:r>
        <w:rPr/>
        <w:t>. Mission.................................................................................................................................... Page 1-2</w:t>
      </w:r>
    </w:p>
    <w:p>
      <w:pPr>
        <w:pStyle w:val="BodyText"/>
        <w:spacing w:before="9"/>
        <w:rPr>
          <w:sz w:val="16"/>
        </w:rPr>
      </w:pPr>
    </w:p>
    <w:p>
      <w:pPr>
        <w:pStyle w:val="BodyText"/>
        <w:tabs>
          <w:tab w:pos="1394" w:val="left" w:leader="none"/>
        </w:tabs>
        <w:spacing w:before="90"/>
        <w:ind w:left="100"/>
      </w:pPr>
      <w:r>
        <w:rPr>
          <w:u w:val="single"/>
        </w:rPr>
        <w:t>Article</w:t>
      </w:r>
      <w:r>
        <w:rPr>
          <w:spacing w:val="-1"/>
          <w:u w:val="single"/>
        </w:rPr>
        <w:t> </w:t>
      </w:r>
      <w:r>
        <w:rPr>
          <w:u w:val="single"/>
        </w:rPr>
        <w:t>III</w:t>
      </w:r>
      <w:r>
        <w:rPr/>
        <w:t>.</w:t>
        <w:tab/>
        <w:t>Membership</w:t>
      </w:r>
    </w:p>
    <w:p>
      <w:pPr>
        <w:pStyle w:val="BodyText"/>
        <w:spacing w:before="4"/>
        <w:ind w:left="820"/>
      </w:pPr>
      <w:r>
        <w:rPr/>
        <w:t>Section 1: Qualifications..................................................................................................................Page 2</w:t>
      </w:r>
    </w:p>
    <w:p>
      <w:pPr>
        <w:pStyle w:val="BodyText"/>
        <w:spacing w:before="3"/>
        <w:ind w:left="820"/>
      </w:pPr>
      <w:r>
        <w:rPr/>
        <w:t>Section 2: Classifications and Dues.................................................................................................Page 2</w:t>
      </w:r>
    </w:p>
    <w:p>
      <w:pPr>
        <w:pStyle w:val="BodyText"/>
        <w:spacing w:before="4"/>
        <w:ind w:left="820"/>
      </w:pPr>
      <w:r>
        <w:rPr/>
        <w:t>Section 3: Voting and Privileges .....................................................................................................Page 2</w:t>
      </w:r>
    </w:p>
    <w:p>
      <w:pPr>
        <w:pStyle w:val="BodyText"/>
        <w:spacing w:before="7"/>
      </w:pPr>
    </w:p>
    <w:p>
      <w:pPr>
        <w:pStyle w:val="BodyText"/>
        <w:ind w:left="100"/>
      </w:pPr>
      <w:r>
        <w:rPr>
          <w:u w:val="single"/>
        </w:rPr>
        <w:t>Article IV</w:t>
      </w:r>
      <w:r>
        <w:rPr/>
        <w:t>. Board of Directors</w:t>
      </w:r>
    </w:p>
    <w:p>
      <w:pPr>
        <w:pStyle w:val="BodyText"/>
        <w:spacing w:before="4"/>
        <w:ind w:left="820"/>
      </w:pPr>
      <w:r>
        <w:rPr/>
        <w:t>Section 1: Composition of the Board...............................................................................................Page 2</w:t>
      </w:r>
    </w:p>
    <w:p>
      <w:pPr>
        <w:pStyle w:val="BodyText"/>
        <w:spacing w:before="4"/>
        <w:ind w:left="820"/>
      </w:pPr>
      <w:r>
        <w:rPr/>
        <w:t>Section 2: Powers of the Board........................................................................................................Page 2</w:t>
      </w:r>
    </w:p>
    <w:p>
      <w:pPr>
        <w:pStyle w:val="BodyText"/>
        <w:spacing w:before="3"/>
        <w:ind w:left="820"/>
      </w:pPr>
      <w:r>
        <w:rPr/>
        <w:t>Section 3: Duties of the Board .........................................................................................................Page 3</w:t>
      </w:r>
    </w:p>
    <w:p>
      <w:pPr>
        <w:pStyle w:val="BodyText"/>
        <w:spacing w:before="7"/>
      </w:pPr>
    </w:p>
    <w:p>
      <w:pPr>
        <w:pStyle w:val="BodyText"/>
        <w:tabs>
          <w:tab w:pos="1395" w:val="left" w:leader="none"/>
        </w:tabs>
        <w:ind w:left="100"/>
      </w:pPr>
      <w:r>
        <w:rPr>
          <w:u w:val="single"/>
        </w:rPr>
        <w:t>Article</w:t>
      </w:r>
      <w:r>
        <w:rPr>
          <w:spacing w:val="-1"/>
          <w:u w:val="single"/>
        </w:rPr>
        <w:t> </w:t>
      </w:r>
      <w:r>
        <w:rPr>
          <w:u w:val="single"/>
        </w:rPr>
        <w:t>V</w:t>
      </w:r>
      <w:r>
        <w:rPr/>
        <w:t>.</w:t>
        <w:tab/>
        <w:t>Elected Officers</w:t>
      </w:r>
    </w:p>
    <w:p>
      <w:pPr>
        <w:pStyle w:val="BodyText"/>
        <w:spacing w:before="4"/>
        <w:ind w:left="820"/>
      </w:pPr>
      <w:r>
        <w:rPr/>
        <w:t>Section 1: Classification of Officers ................................................................................................Page 3</w:t>
      </w:r>
    </w:p>
    <w:p>
      <w:pPr>
        <w:pStyle w:val="BodyText"/>
        <w:spacing w:before="4"/>
        <w:ind w:left="820"/>
      </w:pPr>
      <w:r>
        <w:rPr/>
        <w:t>Section 2: Removal; Vacancy..........................................................................................................Page 3</w:t>
      </w:r>
    </w:p>
    <w:p>
      <w:pPr>
        <w:pStyle w:val="BodyText"/>
        <w:spacing w:before="3"/>
        <w:ind w:left="820"/>
      </w:pPr>
      <w:r>
        <w:rPr/>
        <w:t>Section 3: Duties .......................................................................................................................... Page 3-4</w:t>
      </w:r>
    </w:p>
    <w:p>
      <w:pPr>
        <w:pStyle w:val="BodyText"/>
        <w:spacing w:before="7"/>
      </w:pPr>
    </w:p>
    <w:p>
      <w:pPr>
        <w:pStyle w:val="BodyText"/>
        <w:tabs>
          <w:tab w:pos="1395" w:val="left" w:leader="none"/>
        </w:tabs>
        <w:spacing w:before="1"/>
        <w:ind w:left="100"/>
      </w:pPr>
      <w:r>
        <w:rPr>
          <w:u w:val="single"/>
        </w:rPr>
        <w:t>Article</w:t>
      </w:r>
      <w:r>
        <w:rPr>
          <w:spacing w:val="-1"/>
          <w:u w:val="single"/>
        </w:rPr>
        <w:t> </w:t>
      </w:r>
      <w:r>
        <w:rPr>
          <w:u w:val="single"/>
        </w:rPr>
        <w:t>VI.</w:t>
      </w:r>
      <w:r>
        <w:rPr/>
        <w:tab/>
        <w:t>Committees</w:t>
      </w:r>
    </w:p>
    <w:p>
      <w:pPr>
        <w:pStyle w:val="BodyText"/>
        <w:spacing w:before="3"/>
        <w:ind w:left="820"/>
      </w:pPr>
      <w:r>
        <w:rPr/>
        <w:t>Section 1:  Executive Committee.....................................................................................................Page 4</w:t>
      </w:r>
    </w:p>
    <w:p>
      <w:pPr>
        <w:pStyle w:val="BodyText"/>
        <w:spacing w:before="4"/>
        <w:ind w:left="820"/>
      </w:pPr>
      <w:r>
        <w:rPr/>
        <w:t>Section 2:  Nominating Committee..................................................................................................Page 5</w:t>
      </w:r>
    </w:p>
    <w:p>
      <w:pPr>
        <w:pStyle w:val="BodyText"/>
        <w:spacing w:before="3"/>
        <w:ind w:left="820"/>
      </w:pPr>
      <w:r>
        <w:rPr/>
        <w:t>Section 3:  Other Committees ..........................................................................................................Page 5</w:t>
      </w:r>
    </w:p>
    <w:p>
      <w:pPr>
        <w:pStyle w:val="BodyText"/>
        <w:spacing w:before="7"/>
      </w:pPr>
    </w:p>
    <w:p>
      <w:pPr>
        <w:pStyle w:val="BodyText"/>
        <w:spacing w:before="1"/>
        <w:ind w:left="100"/>
      </w:pPr>
      <w:r>
        <w:rPr>
          <w:u w:val="single"/>
        </w:rPr>
        <w:t>Article VII</w:t>
      </w:r>
      <w:r>
        <w:rPr/>
        <w:t>.</w:t>
      </w:r>
      <w:r>
        <w:rPr>
          <w:spacing w:val="52"/>
        </w:rPr>
        <w:t> </w:t>
      </w:r>
      <w:r>
        <w:rPr/>
        <w:t>Elections</w:t>
      </w:r>
    </w:p>
    <w:p>
      <w:pPr>
        <w:pStyle w:val="BodyText"/>
        <w:spacing w:before="3"/>
        <w:ind w:left="820"/>
      </w:pPr>
      <w:r>
        <w:rPr/>
        <w:t>Section 1: Directors .........................................................................................................................Page 5</w:t>
      </w:r>
    </w:p>
    <w:p>
      <w:pPr>
        <w:pStyle w:val="BodyText"/>
        <w:spacing w:before="4"/>
        <w:ind w:left="820"/>
      </w:pPr>
      <w:r>
        <w:rPr/>
        <w:t>Section 2: Officers ...........................................................................................................................Page 5</w:t>
      </w:r>
    </w:p>
    <w:p>
      <w:pPr>
        <w:pStyle w:val="BodyText"/>
        <w:spacing w:before="7"/>
      </w:pPr>
    </w:p>
    <w:p>
      <w:pPr>
        <w:pStyle w:val="BodyText"/>
        <w:ind w:left="100"/>
      </w:pPr>
      <w:r>
        <w:rPr>
          <w:u w:val="single"/>
        </w:rPr>
        <w:t>Article VIII</w:t>
      </w:r>
      <w:r>
        <w:rPr/>
        <w:t>.</w:t>
      </w:r>
      <w:r>
        <w:rPr>
          <w:spacing w:val="58"/>
        </w:rPr>
        <w:t> </w:t>
      </w:r>
      <w:r>
        <w:rPr/>
        <w:t>Meetings</w:t>
      </w:r>
    </w:p>
    <w:p>
      <w:pPr>
        <w:pStyle w:val="BodyText"/>
        <w:spacing w:before="4"/>
        <w:ind w:left="820"/>
      </w:pPr>
      <w:r>
        <w:rPr/>
        <w:t>Section 1: Meetings of the Board of Directors ............................................................................ Page 5-6</w:t>
      </w:r>
    </w:p>
    <w:p>
      <w:pPr>
        <w:pStyle w:val="BodyText"/>
        <w:spacing w:before="3"/>
        <w:ind w:left="820"/>
      </w:pPr>
      <w:r>
        <w:rPr/>
        <w:t>Section 2: Meetings of the Membership ..........................................................................................Page 6</w:t>
      </w:r>
    </w:p>
    <w:p>
      <w:pPr>
        <w:pStyle w:val="BodyText"/>
        <w:spacing w:before="7"/>
      </w:pPr>
    </w:p>
    <w:p>
      <w:pPr>
        <w:pStyle w:val="BodyText"/>
        <w:spacing w:before="1"/>
        <w:ind w:left="100"/>
      </w:pPr>
      <w:r>
        <w:rPr>
          <w:u w:val="single"/>
        </w:rPr>
        <w:t>Article IX</w:t>
      </w:r>
      <w:r>
        <w:rPr/>
        <w:t>. Affiliation with the Wisconsin Historical Society</w:t>
      </w:r>
    </w:p>
    <w:p>
      <w:pPr>
        <w:pStyle w:val="BodyText"/>
        <w:spacing w:before="3"/>
        <w:ind w:left="820"/>
      </w:pPr>
      <w:r>
        <w:rPr/>
        <w:t>Section 1: Authority for Affiliation ............................................................................................. Page 6-7</w:t>
      </w:r>
    </w:p>
    <w:p>
      <w:pPr>
        <w:pStyle w:val="BodyText"/>
        <w:spacing w:before="4"/>
        <w:ind w:left="820"/>
      </w:pPr>
      <w:r>
        <w:rPr/>
        <w:t>Section 2: Responsibilities...............................................................................................................Page 7</w:t>
      </w:r>
    </w:p>
    <w:p>
      <w:pPr>
        <w:pStyle w:val="BodyText"/>
        <w:spacing w:line="242" w:lineRule="auto" w:before="4"/>
        <w:ind w:left="820"/>
      </w:pPr>
      <w:r>
        <w:rPr/>
        <w:t>Section 3: The Role of the Wisconsin Historical Society in Affiliation..........................................Page 7 Section 4: The Wisconsin Council for Local History......................................................................Page 7</w:t>
      </w:r>
    </w:p>
    <w:p>
      <w:pPr>
        <w:pStyle w:val="BodyText"/>
        <w:spacing w:before="5"/>
      </w:pPr>
    </w:p>
    <w:p>
      <w:pPr>
        <w:pStyle w:val="BodyText"/>
        <w:ind w:left="100"/>
      </w:pPr>
      <w:r>
        <w:rPr>
          <w:u w:val="single"/>
        </w:rPr>
        <w:t>Article X</w:t>
      </w:r>
      <w:r>
        <w:rPr/>
        <w:t>.</w:t>
      </w:r>
      <w:r>
        <w:rPr>
          <w:spacing w:val="58"/>
        </w:rPr>
        <w:t> </w:t>
      </w:r>
      <w:r>
        <w:rPr/>
        <w:t>Dissolution</w:t>
      </w:r>
    </w:p>
    <w:p>
      <w:pPr>
        <w:pStyle w:val="BodyText"/>
        <w:spacing w:before="4"/>
        <w:ind w:left="820"/>
      </w:pPr>
      <w:r>
        <w:rPr/>
        <w:t>Section 1: Voluntary Dissolution................................................................................................. Page 7-8</w:t>
      </w:r>
    </w:p>
    <w:p>
      <w:pPr>
        <w:pStyle w:val="BodyText"/>
        <w:spacing w:before="3"/>
        <w:ind w:left="820"/>
      </w:pPr>
      <w:r>
        <w:rPr/>
        <w:t>Section 2: Involuntary Dissolution ..................................................................................................Page 8</w:t>
      </w:r>
    </w:p>
    <w:p>
      <w:pPr>
        <w:pStyle w:val="BodyText"/>
        <w:spacing w:before="7"/>
      </w:pPr>
    </w:p>
    <w:p>
      <w:pPr>
        <w:pStyle w:val="BodyText"/>
        <w:tabs>
          <w:tab w:pos="1394" w:val="left" w:leader="none"/>
        </w:tabs>
        <w:ind w:left="100"/>
      </w:pPr>
      <w:r>
        <w:rPr>
          <w:u w:val="single"/>
        </w:rPr>
        <w:t>Article</w:t>
      </w:r>
      <w:r>
        <w:rPr>
          <w:spacing w:val="-1"/>
          <w:u w:val="single"/>
        </w:rPr>
        <w:t> </w:t>
      </w:r>
      <w:r>
        <w:rPr>
          <w:u w:val="single"/>
        </w:rPr>
        <w:t>XI</w:t>
      </w:r>
      <w:r>
        <w:rPr/>
        <w:t>.</w:t>
        <w:tab/>
        <w:t>Amendments...........................................................................................................................Page</w:t>
      </w:r>
      <w:r>
        <w:rPr>
          <w:spacing w:val="13"/>
        </w:rPr>
        <w:t> </w:t>
      </w:r>
      <w:r>
        <w:rPr/>
        <w:t>8</w:t>
      </w:r>
    </w:p>
    <w:p>
      <w:pPr>
        <w:pStyle w:val="BodyText"/>
        <w:spacing w:before="4"/>
        <w:ind w:left="100"/>
      </w:pPr>
      <w:r>
        <w:rPr/>
        <w:t>Certification of Adoption.............................................................................................................................Page 9</w:t>
      </w:r>
    </w:p>
    <w:p>
      <w:pPr>
        <w:spacing w:after="0"/>
        <w:sectPr>
          <w:type w:val="continuous"/>
          <w:pgSz w:w="12240" w:h="15840"/>
          <w:pgMar w:top="940" w:bottom="280" w:left="620" w:right="340"/>
        </w:sectPr>
      </w:pPr>
    </w:p>
    <w:p>
      <w:pPr>
        <w:pStyle w:val="BodyText"/>
        <w:spacing w:before="7"/>
        <w:rPr>
          <w:sz w:val="12"/>
        </w:rPr>
      </w:pPr>
    </w:p>
    <w:p>
      <w:pPr>
        <w:pStyle w:val="BodyText"/>
        <w:tabs>
          <w:tab w:pos="8868" w:val="left" w:leader="none"/>
        </w:tabs>
        <w:spacing w:before="90"/>
        <w:ind w:left="100"/>
      </w:pPr>
      <w:r>
        <w:rPr/>
        <w:t>BYLAWS</w:t>
      </w:r>
      <w:r>
        <w:rPr>
          <w:spacing w:val="-10"/>
        </w:rPr>
        <w:t> </w:t>
      </w:r>
      <w:r>
        <w:rPr/>
        <w:t>of</w:t>
      </w:r>
      <w:r>
        <w:rPr>
          <w:spacing w:val="-1"/>
        </w:rPr>
        <w:t> </w:t>
      </w:r>
      <w:r>
        <w:rPr>
          <w:u w:val="single"/>
        </w:rPr>
        <w:t> </w:t>
        <w:tab/>
      </w:r>
    </w:p>
    <w:p>
      <w:pPr>
        <w:pStyle w:val="BodyText"/>
        <w:rPr>
          <w:sz w:val="20"/>
        </w:rPr>
      </w:pPr>
    </w:p>
    <w:p>
      <w:pPr>
        <w:pStyle w:val="BodyText"/>
        <w:rPr>
          <w:sz w:val="20"/>
        </w:rPr>
      </w:pPr>
    </w:p>
    <w:p>
      <w:pPr>
        <w:pStyle w:val="BodyText"/>
        <w:rPr>
          <w:sz w:val="20"/>
        </w:rPr>
      </w:pPr>
    </w:p>
    <w:p>
      <w:pPr>
        <w:pStyle w:val="BodyText"/>
        <w:spacing w:before="9"/>
        <w:rPr>
          <w:sz w:val="29"/>
        </w:rPr>
      </w:pPr>
    </w:p>
    <w:p>
      <w:pPr>
        <w:pStyle w:val="BodyText"/>
        <w:spacing w:before="90"/>
        <w:ind w:left="107" w:right="383"/>
        <w:jc w:val="center"/>
      </w:pPr>
      <w:r>
        <w:rPr>
          <w:u w:val="single"/>
        </w:rPr>
        <w:t>PREAMBLE</w:t>
      </w:r>
    </w:p>
    <w:p>
      <w:pPr>
        <w:pStyle w:val="BodyText"/>
        <w:spacing w:before="9"/>
        <w:rPr>
          <w:sz w:val="16"/>
        </w:rPr>
      </w:pPr>
    </w:p>
    <w:p>
      <w:pPr>
        <w:pStyle w:val="BodyText"/>
        <w:spacing w:line="242" w:lineRule="auto" w:before="90"/>
        <w:ind w:left="100" w:right="388"/>
      </w:pPr>
      <w:r>
        <w:rPr/>
        <w:t>These bylaws shall supersede all previous bylaws and amendments thereto and shall be consistent with the provisions of Chapter 181 and section 44.03 of the Wisconsin Statutes and with the articles of incorporation and all subsequent restatements and amendments thereto filed with the Department of Financial Institutions under which this organization is incorporated as a non</w:t>
      </w:r>
      <w:r>
        <w:rPr>
          <w:b/>
        </w:rPr>
        <w:t>-</w:t>
      </w:r>
      <w:r>
        <w:rPr/>
        <w:t>stock, non</w:t>
      </w:r>
      <w:r>
        <w:rPr>
          <w:b/>
        </w:rPr>
        <w:t>-</w:t>
      </w:r>
      <w:r>
        <w:rPr/>
        <w:t>profit corporation affiliated with the Wisconsin Historical Society and shall govern the administration and activities of this organization. Furthermore the provisions of Chapter 181 and section 44.03 of the Wisconsin Statutes and Robert’s Rules of Order shall govern the proceedings of this organization not herein provided for.</w:t>
      </w:r>
    </w:p>
    <w:p>
      <w:pPr>
        <w:pStyle w:val="BodyText"/>
        <w:rPr>
          <w:sz w:val="25"/>
        </w:rPr>
      </w:pPr>
    </w:p>
    <w:p>
      <w:pPr>
        <w:pStyle w:val="BodyText"/>
        <w:spacing w:before="1"/>
        <w:ind w:left="100"/>
      </w:pPr>
      <w:r>
        <w:rPr>
          <w:u w:val="single"/>
        </w:rPr>
        <w:t>ARTICLE I. NAME</w:t>
      </w:r>
    </w:p>
    <w:p>
      <w:pPr>
        <w:pStyle w:val="BodyText"/>
        <w:spacing w:before="9"/>
        <w:rPr>
          <w:sz w:val="16"/>
        </w:rPr>
      </w:pPr>
    </w:p>
    <w:p>
      <w:pPr>
        <w:pStyle w:val="BodyText"/>
        <w:tabs>
          <w:tab w:pos="6364" w:val="left" w:leader="none"/>
          <w:tab w:pos="10469" w:val="left" w:leader="none"/>
        </w:tabs>
        <w:spacing w:before="90"/>
        <w:ind w:left="100"/>
      </w:pPr>
      <w:r>
        <w:rPr/>
        <w:t>The name of this organization</w:t>
      </w:r>
      <w:r>
        <w:rPr>
          <w:spacing w:val="-2"/>
        </w:rPr>
        <w:t> </w:t>
      </w:r>
      <w:r>
        <w:rPr/>
        <w:t>shall</w:t>
      </w:r>
      <w:r>
        <w:rPr>
          <w:spacing w:val="-1"/>
        </w:rPr>
        <w:t> </w:t>
      </w:r>
      <w:r>
        <w:rPr/>
        <w:t>be</w:t>
      </w:r>
      <w:r>
        <w:rPr>
          <w:u w:val="single"/>
        </w:rPr>
        <w:t> </w:t>
        <w:tab/>
      </w:r>
      <w:r>
        <w:rPr/>
        <w:t>, and its headquarters shall be</w:t>
      </w:r>
      <w:r>
        <w:rPr>
          <w:spacing w:val="-1"/>
        </w:rPr>
        <w:t> </w:t>
      </w:r>
      <w:r>
        <w:rPr/>
        <w:t>in</w:t>
      </w:r>
      <w:r>
        <w:rPr>
          <w:spacing w:val="-1"/>
        </w:rPr>
        <w:t> </w:t>
      </w:r>
      <w:r>
        <w:rPr/>
        <w:t>the</w:t>
      </w:r>
      <w:r>
        <w:rPr>
          <w:u w:val="single"/>
        </w:rPr>
        <w:t> </w:t>
        <w:tab/>
      </w:r>
      <w:r>
        <w:rPr/>
        <w:t>of</w:t>
      </w:r>
    </w:p>
    <w:p>
      <w:pPr>
        <w:pStyle w:val="BodyText"/>
        <w:tabs>
          <w:tab w:pos="1180" w:val="left" w:leader="none"/>
        </w:tabs>
        <w:spacing w:before="3"/>
        <w:ind w:left="100" w:right="8839"/>
      </w:pPr>
      <w:r>
        <w:rPr>
          <w:u w:val="single"/>
        </w:rPr>
        <w:t> </w:t>
        <w:tab/>
      </w:r>
      <w:r>
        <w:rPr/>
        <w:t>,</w:t>
      </w:r>
      <w:r>
        <w:rPr>
          <w:spacing w:val="-2"/>
        </w:rPr>
        <w:t> </w:t>
      </w:r>
      <w:r>
        <w:rPr/>
        <w:t>Wisconsin.</w:t>
      </w:r>
    </w:p>
    <w:p>
      <w:pPr>
        <w:pStyle w:val="BodyText"/>
        <w:spacing w:before="8"/>
      </w:pPr>
    </w:p>
    <w:p>
      <w:pPr>
        <w:pStyle w:val="BodyText"/>
        <w:ind w:left="100" w:right="8839"/>
      </w:pPr>
      <w:r>
        <w:rPr>
          <w:u w:val="single"/>
        </w:rPr>
        <w:t>ARTICLE II. MISSION</w:t>
      </w:r>
    </w:p>
    <w:p>
      <w:pPr>
        <w:pStyle w:val="BodyText"/>
        <w:spacing w:before="9"/>
        <w:rPr>
          <w:sz w:val="16"/>
        </w:rPr>
      </w:pPr>
    </w:p>
    <w:p>
      <w:pPr>
        <w:pStyle w:val="BodyText"/>
        <w:tabs>
          <w:tab w:pos="4636" w:val="left" w:leader="none"/>
        </w:tabs>
        <w:spacing w:line="242" w:lineRule="auto" w:before="90"/>
        <w:ind w:left="100" w:right="1180"/>
      </w:pPr>
      <w:r>
        <w:rPr/>
        <w:t>The mission of the organization shall be the collection, preservation, and dissemination of materials and information relating to the</w:t>
      </w:r>
      <w:r>
        <w:rPr>
          <w:spacing w:val="-2"/>
        </w:rPr>
        <w:t> </w:t>
      </w:r>
      <w:r>
        <w:rPr/>
        <w:t>history</w:t>
      </w:r>
      <w:r>
        <w:rPr>
          <w:spacing w:val="-1"/>
        </w:rPr>
        <w:t> </w:t>
      </w:r>
      <w:r>
        <w:rPr/>
        <w:t>of</w:t>
      </w:r>
      <w:r>
        <w:rPr>
          <w:u w:val="single"/>
        </w:rPr>
        <w:t> </w:t>
        <w:tab/>
      </w:r>
      <w:r>
        <w:rPr/>
        <w:t>.</w:t>
      </w:r>
    </w:p>
    <w:p>
      <w:pPr>
        <w:pStyle w:val="BodyText"/>
        <w:spacing w:before="5"/>
      </w:pPr>
    </w:p>
    <w:p>
      <w:pPr>
        <w:pStyle w:val="BodyText"/>
        <w:ind w:left="100"/>
      </w:pPr>
      <w:r>
        <w:rPr/>
        <w:t>More particularly, its objectives shall be:</w:t>
      </w:r>
    </w:p>
    <w:p>
      <w:pPr>
        <w:pStyle w:val="BodyText"/>
        <w:spacing w:before="7"/>
      </w:pPr>
    </w:p>
    <w:p>
      <w:pPr>
        <w:pStyle w:val="ListParagraph"/>
        <w:numPr>
          <w:ilvl w:val="0"/>
          <w:numId w:val="1"/>
        </w:numPr>
        <w:tabs>
          <w:tab w:pos="821" w:val="left" w:leader="none"/>
          <w:tab w:pos="9997" w:val="left" w:leader="none"/>
        </w:tabs>
        <w:spacing w:line="242" w:lineRule="auto" w:before="1" w:after="0"/>
        <w:ind w:left="100" w:right="389" w:firstLine="360"/>
        <w:jc w:val="left"/>
        <w:rPr>
          <w:sz w:val="24"/>
        </w:rPr>
      </w:pPr>
      <w:r>
        <w:rPr>
          <w:sz w:val="24"/>
        </w:rPr>
        <w:t>To locate and collect any material that may help establish or illustrate the</w:t>
      </w:r>
      <w:r>
        <w:rPr>
          <w:spacing w:val="-4"/>
          <w:sz w:val="24"/>
        </w:rPr>
        <w:t> </w:t>
      </w:r>
      <w:r>
        <w:rPr>
          <w:sz w:val="24"/>
        </w:rPr>
        <w:t>history</w:t>
      </w:r>
      <w:r>
        <w:rPr>
          <w:spacing w:val="-1"/>
          <w:sz w:val="24"/>
        </w:rPr>
        <w:t> </w:t>
      </w:r>
      <w:r>
        <w:rPr>
          <w:sz w:val="24"/>
        </w:rPr>
        <w:t>of</w:t>
      </w:r>
      <w:r>
        <w:rPr>
          <w:sz w:val="24"/>
          <w:u w:val="single"/>
        </w:rPr>
        <w:t> </w:t>
        <w:tab/>
      </w:r>
      <w:r>
        <w:rPr>
          <w:sz w:val="24"/>
        </w:rPr>
        <w:t>. These materials shall be collected, preserved, and exhibited in accordance with all laws and regulations that may apply to the collection, possession, and exhibition of such</w:t>
      </w:r>
      <w:r>
        <w:rPr>
          <w:spacing w:val="-1"/>
          <w:sz w:val="24"/>
        </w:rPr>
        <w:t> </w:t>
      </w:r>
      <w:r>
        <w:rPr>
          <w:sz w:val="24"/>
        </w:rPr>
        <w:t>materials.</w:t>
      </w:r>
    </w:p>
    <w:p>
      <w:pPr>
        <w:pStyle w:val="BodyText"/>
        <w:spacing w:before="6"/>
      </w:pPr>
    </w:p>
    <w:p>
      <w:pPr>
        <w:pStyle w:val="ListParagraph"/>
        <w:numPr>
          <w:ilvl w:val="0"/>
          <w:numId w:val="1"/>
        </w:numPr>
        <w:tabs>
          <w:tab w:pos="821" w:val="left" w:leader="none"/>
          <w:tab w:pos="3755" w:val="left" w:leader="none"/>
        </w:tabs>
        <w:spacing w:line="242" w:lineRule="auto" w:before="0" w:after="0"/>
        <w:ind w:left="820" w:right="641" w:hanging="360"/>
        <w:jc w:val="left"/>
        <w:rPr>
          <w:sz w:val="24"/>
        </w:rPr>
      </w:pPr>
      <w:r>
        <w:rPr>
          <w:sz w:val="24"/>
        </w:rPr>
        <w:t>To disseminate historical information to any interested persons, groups, and institutions and to arouse interest</w:t>
      </w:r>
      <w:r>
        <w:rPr>
          <w:spacing w:val="-1"/>
          <w:sz w:val="24"/>
        </w:rPr>
        <w:t> </w:t>
      </w:r>
      <w:r>
        <w:rPr>
          <w:sz w:val="24"/>
        </w:rPr>
        <w:t>in</w:t>
      </w:r>
      <w:r>
        <w:rPr>
          <w:sz w:val="24"/>
          <w:u w:val="single"/>
        </w:rPr>
        <w:tab/>
      </w:r>
      <w:r>
        <w:rPr>
          <w:sz w:val="24"/>
        </w:rPr>
        <w:t>by any of the following means: publishing historical materials either in print or electronically; holding meetings featuring workshops, lectures, or informative programs; conducting historic tours; marking or restoring historic buildings and sites; operating a museum or historic site; and/or any other related activity the organization may so choose to</w:t>
      </w:r>
      <w:r>
        <w:rPr>
          <w:spacing w:val="-1"/>
          <w:sz w:val="24"/>
        </w:rPr>
        <w:t> </w:t>
      </w:r>
      <w:r>
        <w:rPr>
          <w:sz w:val="24"/>
        </w:rPr>
        <w:t>undertake..</w:t>
      </w:r>
    </w:p>
    <w:p>
      <w:pPr>
        <w:pStyle w:val="BodyText"/>
        <w:spacing w:before="8"/>
      </w:pPr>
    </w:p>
    <w:p>
      <w:pPr>
        <w:pStyle w:val="ListParagraph"/>
        <w:numPr>
          <w:ilvl w:val="0"/>
          <w:numId w:val="1"/>
        </w:numPr>
        <w:tabs>
          <w:tab w:pos="821" w:val="left" w:leader="none"/>
        </w:tabs>
        <w:spacing w:line="242" w:lineRule="auto" w:before="0" w:after="0"/>
        <w:ind w:left="820" w:right="934" w:hanging="360"/>
        <w:jc w:val="left"/>
        <w:rPr>
          <w:sz w:val="24"/>
        </w:rPr>
      </w:pPr>
      <w:r>
        <w:rPr>
          <w:sz w:val="24"/>
        </w:rPr>
        <w:t>To make this material available for the appreciation, enjoyment, study, and research of individuals, scholars, and the general public at large.</w:t>
      </w:r>
    </w:p>
    <w:p>
      <w:pPr>
        <w:pStyle w:val="BodyText"/>
        <w:spacing w:before="5"/>
      </w:pPr>
    </w:p>
    <w:p>
      <w:pPr>
        <w:pStyle w:val="ListParagraph"/>
        <w:numPr>
          <w:ilvl w:val="0"/>
          <w:numId w:val="1"/>
        </w:numPr>
        <w:tabs>
          <w:tab w:pos="821" w:val="left" w:leader="none"/>
        </w:tabs>
        <w:spacing w:line="242" w:lineRule="auto" w:before="0" w:after="0"/>
        <w:ind w:left="820" w:right="1354" w:hanging="360"/>
        <w:jc w:val="left"/>
        <w:rPr>
          <w:sz w:val="24"/>
        </w:rPr>
      </w:pPr>
      <w:r>
        <w:rPr>
          <w:sz w:val="24"/>
        </w:rPr>
        <w:t>To accomplish these goals through the establishment of clearly defined and generally accepted collection, conservation, and interpretation policies and procedures.</w:t>
      </w:r>
    </w:p>
    <w:p>
      <w:pPr>
        <w:pStyle w:val="BodyText"/>
        <w:spacing w:before="5"/>
      </w:pPr>
    </w:p>
    <w:p>
      <w:pPr>
        <w:pStyle w:val="ListParagraph"/>
        <w:numPr>
          <w:ilvl w:val="0"/>
          <w:numId w:val="1"/>
        </w:numPr>
        <w:tabs>
          <w:tab w:pos="821" w:val="left" w:leader="none"/>
        </w:tabs>
        <w:spacing w:line="242" w:lineRule="auto" w:before="0" w:after="0"/>
        <w:ind w:left="820" w:right="650" w:hanging="360"/>
        <w:jc w:val="left"/>
        <w:rPr>
          <w:sz w:val="24"/>
        </w:rPr>
      </w:pPr>
      <w:r>
        <w:rPr>
          <w:sz w:val="24"/>
        </w:rPr>
        <w:t>To ensure that all programs, functions, and events of the organization, including membership, shall be made available to anyone regardless of race, color, age, national origin, marital status, disability, religious or political affiliation, sex, or sexual</w:t>
      </w:r>
      <w:r>
        <w:rPr>
          <w:spacing w:val="-1"/>
          <w:sz w:val="24"/>
        </w:rPr>
        <w:t> </w:t>
      </w:r>
      <w:r>
        <w:rPr>
          <w:sz w:val="24"/>
        </w:rPr>
        <w:t>preference.</w:t>
      </w:r>
    </w:p>
    <w:p>
      <w:pPr>
        <w:spacing w:after="0" w:line="242" w:lineRule="auto"/>
        <w:jc w:val="left"/>
        <w:rPr>
          <w:sz w:val="24"/>
        </w:rPr>
        <w:sectPr>
          <w:headerReference w:type="default" r:id="rId5"/>
          <w:footerReference w:type="default" r:id="rId6"/>
          <w:pgSz w:w="12240" w:h="15840"/>
          <w:pgMar w:header="838" w:footer="724" w:top="1100" w:bottom="920" w:left="620" w:right="340"/>
          <w:pgNumType w:start="1"/>
        </w:sectPr>
      </w:pPr>
    </w:p>
    <w:p>
      <w:pPr>
        <w:pStyle w:val="BodyText"/>
        <w:spacing w:before="7"/>
        <w:rPr>
          <w:sz w:val="12"/>
        </w:rPr>
      </w:pPr>
    </w:p>
    <w:p>
      <w:pPr>
        <w:pStyle w:val="ListParagraph"/>
        <w:numPr>
          <w:ilvl w:val="0"/>
          <w:numId w:val="1"/>
        </w:numPr>
        <w:tabs>
          <w:tab w:pos="821" w:val="left" w:leader="none"/>
          <w:tab w:pos="822" w:val="left" w:leader="none"/>
        </w:tabs>
        <w:spacing w:line="240" w:lineRule="auto" w:before="90" w:after="0"/>
        <w:ind w:left="821" w:right="0" w:hanging="361"/>
        <w:jc w:val="left"/>
        <w:rPr>
          <w:sz w:val="24"/>
        </w:rPr>
      </w:pPr>
      <w:r>
        <w:rPr>
          <w:sz w:val="24"/>
        </w:rPr>
        <w:t>To the extent practicable, make its facilities accessible to the</w:t>
      </w:r>
      <w:r>
        <w:rPr>
          <w:spacing w:val="-1"/>
          <w:sz w:val="24"/>
        </w:rPr>
        <w:t> </w:t>
      </w:r>
      <w:r>
        <w:rPr>
          <w:sz w:val="24"/>
        </w:rPr>
        <w:t>public.</w:t>
      </w:r>
    </w:p>
    <w:p>
      <w:pPr>
        <w:pStyle w:val="BodyText"/>
        <w:spacing w:before="7"/>
      </w:pPr>
    </w:p>
    <w:p>
      <w:pPr>
        <w:pStyle w:val="ListParagraph"/>
        <w:numPr>
          <w:ilvl w:val="0"/>
          <w:numId w:val="1"/>
        </w:numPr>
        <w:tabs>
          <w:tab w:pos="821" w:val="left" w:leader="none"/>
        </w:tabs>
        <w:spacing w:line="244" w:lineRule="auto" w:before="0" w:after="0"/>
        <w:ind w:left="820" w:right="817" w:hanging="360"/>
        <w:jc w:val="left"/>
        <w:rPr>
          <w:sz w:val="24"/>
        </w:rPr>
      </w:pPr>
      <w:r>
        <w:rPr>
          <w:sz w:val="24"/>
        </w:rPr>
        <w:t>That this organization shall have the power to own property, apply for and receive grants, accept bequests, and establish and maintain an endowment fund for carrying out the above</w:t>
      </w:r>
      <w:r>
        <w:rPr>
          <w:b/>
          <w:sz w:val="24"/>
        </w:rPr>
        <w:t>-</w:t>
      </w:r>
      <w:r>
        <w:rPr>
          <w:sz w:val="24"/>
        </w:rPr>
        <w:t>stated</w:t>
      </w:r>
      <w:r>
        <w:rPr>
          <w:spacing w:val="-7"/>
          <w:sz w:val="24"/>
        </w:rPr>
        <w:t> </w:t>
      </w:r>
      <w:r>
        <w:rPr>
          <w:sz w:val="24"/>
        </w:rPr>
        <w:t>purposes.</w:t>
      </w:r>
    </w:p>
    <w:p>
      <w:pPr>
        <w:pStyle w:val="BodyText"/>
        <w:spacing w:before="2"/>
      </w:pPr>
    </w:p>
    <w:p>
      <w:pPr>
        <w:pStyle w:val="BodyText"/>
        <w:spacing w:before="1"/>
        <w:ind w:left="100"/>
      </w:pPr>
      <w:r>
        <w:rPr>
          <w:u w:val="single"/>
        </w:rPr>
        <w:t>ARTICLE III.</w:t>
      </w:r>
      <w:r>
        <w:rPr>
          <w:spacing w:val="56"/>
          <w:u w:val="single"/>
        </w:rPr>
        <w:t> </w:t>
      </w:r>
      <w:r>
        <w:rPr>
          <w:u w:val="single"/>
        </w:rPr>
        <w:t>MEMBERSHIP</w:t>
      </w:r>
    </w:p>
    <w:p>
      <w:pPr>
        <w:pStyle w:val="BodyText"/>
        <w:spacing w:before="9"/>
        <w:rPr>
          <w:sz w:val="16"/>
        </w:rPr>
      </w:pPr>
    </w:p>
    <w:p>
      <w:pPr>
        <w:pStyle w:val="BodyText"/>
        <w:spacing w:before="90"/>
        <w:ind w:left="820"/>
      </w:pPr>
      <w:r>
        <w:rPr/>
        <w:t>Section 1.</w:t>
      </w:r>
      <w:r>
        <w:rPr>
          <w:spacing w:val="58"/>
        </w:rPr>
        <w:t> </w:t>
      </w:r>
      <w:r>
        <w:rPr/>
        <w:t>Qualifications.</w:t>
      </w:r>
    </w:p>
    <w:p>
      <w:pPr>
        <w:pStyle w:val="BodyText"/>
        <w:spacing w:before="7"/>
      </w:pPr>
    </w:p>
    <w:p>
      <w:pPr>
        <w:pStyle w:val="ListParagraph"/>
        <w:numPr>
          <w:ilvl w:val="1"/>
          <w:numId w:val="1"/>
        </w:numPr>
        <w:tabs>
          <w:tab w:pos="2116" w:val="left" w:leader="none"/>
          <w:tab w:pos="2117" w:val="left" w:leader="none"/>
        </w:tabs>
        <w:spacing w:line="242" w:lineRule="auto" w:before="0" w:after="0"/>
        <w:ind w:left="2116" w:right="630" w:hanging="720"/>
        <w:jc w:val="left"/>
        <w:rPr>
          <w:sz w:val="24"/>
        </w:rPr>
      </w:pPr>
      <w:r>
        <w:rPr>
          <w:sz w:val="24"/>
        </w:rPr>
        <w:t>Any person, partnership, association, corporation, or other organization may become a member of this organization upon payment of the dues stipulated for the classification of membership for which the applicant</w:t>
      </w:r>
      <w:r>
        <w:rPr>
          <w:spacing w:val="-1"/>
          <w:sz w:val="24"/>
        </w:rPr>
        <w:t> </w:t>
      </w:r>
      <w:r>
        <w:rPr>
          <w:sz w:val="24"/>
        </w:rPr>
        <w:t>applies.</w:t>
      </w:r>
    </w:p>
    <w:p>
      <w:pPr>
        <w:pStyle w:val="BodyText"/>
        <w:spacing w:before="9"/>
      </w:pPr>
    </w:p>
    <w:p>
      <w:pPr>
        <w:pStyle w:val="ListParagraph"/>
        <w:numPr>
          <w:ilvl w:val="1"/>
          <w:numId w:val="1"/>
        </w:numPr>
        <w:tabs>
          <w:tab w:pos="2116" w:val="left" w:leader="none"/>
          <w:tab w:pos="2117" w:val="left" w:leader="none"/>
          <w:tab w:pos="8386" w:val="left" w:leader="none"/>
        </w:tabs>
        <w:spacing w:line="242" w:lineRule="auto" w:before="0" w:after="0"/>
        <w:ind w:left="2116" w:right="243" w:hanging="720"/>
        <w:jc w:val="left"/>
        <w:rPr>
          <w:sz w:val="24"/>
        </w:rPr>
      </w:pPr>
      <w:r>
        <w:rPr>
          <w:sz w:val="24"/>
        </w:rPr>
        <w:t>Membership shall terminate automatically for non</w:t>
      </w:r>
      <w:r>
        <w:rPr>
          <w:b/>
          <w:sz w:val="24"/>
        </w:rPr>
        <w:t>-</w:t>
      </w:r>
      <w:r>
        <w:rPr>
          <w:sz w:val="24"/>
        </w:rPr>
        <w:t>payment of dues thirty days following the date on which payment is due, and that date</w:t>
      </w:r>
      <w:r>
        <w:rPr>
          <w:spacing w:val="-2"/>
          <w:sz w:val="24"/>
        </w:rPr>
        <w:t> </w:t>
      </w:r>
      <w:r>
        <w:rPr>
          <w:sz w:val="24"/>
        </w:rPr>
        <w:t>shall</w:t>
      </w:r>
      <w:r>
        <w:rPr>
          <w:spacing w:val="-1"/>
          <w:sz w:val="24"/>
        </w:rPr>
        <w:t> </w:t>
      </w:r>
      <w:r>
        <w:rPr>
          <w:sz w:val="24"/>
        </w:rPr>
        <w:t>be</w:t>
      </w:r>
      <w:r>
        <w:rPr>
          <w:sz w:val="24"/>
          <w:u w:val="single"/>
        </w:rPr>
        <w:t> </w:t>
        <w:tab/>
      </w:r>
      <w:r>
        <w:rPr>
          <w:sz w:val="24"/>
        </w:rPr>
        <w:t>. Memberships terminated for nonpayment of dues shall be reinstated as of the date payment is</w:t>
      </w:r>
      <w:r>
        <w:rPr>
          <w:spacing w:val="-2"/>
          <w:sz w:val="24"/>
        </w:rPr>
        <w:t> </w:t>
      </w:r>
      <w:r>
        <w:rPr>
          <w:sz w:val="24"/>
        </w:rPr>
        <w:t>made.</w:t>
      </w:r>
    </w:p>
    <w:p>
      <w:pPr>
        <w:pStyle w:val="BodyText"/>
        <w:spacing w:before="6"/>
      </w:pPr>
    </w:p>
    <w:p>
      <w:pPr>
        <w:pStyle w:val="BodyText"/>
        <w:ind w:left="820"/>
      </w:pPr>
      <w:r>
        <w:rPr/>
        <w:t>Section 2. Classification and Dues.</w:t>
      </w:r>
    </w:p>
    <w:p>
      <w:pPr>
        <w:pStyle w:val="BodyText"/>
        <w:spacing w:before="7"/>
      </w:pPr>
    </w:p>
    <w:p>
      <w:pPr>
        <w:pStyle w:val="BodyText"/>
        <w:ind w:left="1396"/>
      </w:pPr>
      <w:r>
        <w:rPr/>
        <w:t>Membership classifications and dues for each class shall be set by the board of directors.</w:t>
      </w:r>
    </w:p>
    <w:p>
      <w:pPr>
        <w:pStyle w:val="BodyText"/>
        <w:spacing w:before="7"/>
      </w:pPr>
    </w:p>
    <w:p>
      <w:pPr>
        <w:pStyle w:val="BodyText"/>
        <w:ind w:left="820"/>
      </w:pPr>
      <w:r>
        <w:rPr/>
        <w:t>Section 3. Voting and Privileges.</w:t>
      </w:r>
    </w:p>
    <w:p>
      <w:pPr>
        <w:pStyle w:val="BodyText"/>
        <w:spacing w:before="8"/>
      </w:pPr>
    </w:p>
    <w:p>
      <w:pPr>
        <w:pStyle w:val="BodyText"/>
        <w:spacing w:line="242" w:lineRule="auto"/>
        <w:ind w:left="1396" w:right="100"/>
      </w:pPr>
      <w:r>
        <w:rPr/>
        <w:t>Each member shall be entitled to a vote of one at all meetings of the membership and shall be entitled to such benefits and privileges as shall be set forth in the regulations and proceedings of the organization.</w:t>
      </w:r>
    </w:p>
    <w:p>
      <w:pPr>
        <w:pStyle w:val="BodyText"/>
        <w:spacing w:before="6"/>
      </w:pPr>
    </w:p>
    <w:p>
      <w:pPr>
        <w:pStyle w:val="BodyText"/>
        <w:ind w:left="107" w:right="7085"/>
        <w:jc w:val="center"/>
      </w:pPr>
      <w:r>
        <w:rPr>
          <w:u w:val="single"/>
        </w:rPr>
        <w:t>ARTICLE IV. BOARD OF DIRECTORS</w:t>
      </w:r>
    </w:p>
    <w:p>
      <w:pPr>
        <w:pStyle w:val="BodyText"/>
        <w:spacing w:before="9"/>
        <w:rPr>
          <w:sz w:val="16"/>
        </w:rPr>
      </w:pPr>
    </w:p>
    <w:p>
      <w:pPr>
        <w:pStyle w:val="BodyText"/>
        <w:spacing w:before="90"/>
        <w:ind w:left="820"/>
      </w:pPr>
      <w:r>
        <w:rPr/>
        <w:t>Section 1. Composition of the Board.</w:t>
      </w:r>
    </w:p>
    <w:p>
      <w:pPr>
        <w:pStyle w:val="BodyText"/>
        <w:spacing w:before="7"/>
      </w:pPr>
    </w:p>
    <w:p>
      <w:pPr>
        <w:pStyle w:val="ListParagraph"/>
        <w:numPr>
          <w:ilvl w:val="0"/>
          <w:numId w:val="2"/>
        </w:numPr>
        <w:tabs>
          <w:tab w:pos="2115" w:val="left" w:leader="none"/>
          <w:tab w:pos="2117" w:val="left" w:leader="none"/>
          <w:tab w:pos="4929" w:val="left" w:leader="none"/>
          <w:tab w:pos="10831" w:val="left" w:leader="none"/>
        </w:tabs>
        <w:spacing w:line="242" w:lineRule="auto" w:before="0" w:after="0"/>
        <w:ind w:left="2116" w:right="126" w:hanging="720"/>
        <w:jc w:val="left"/>
        <w:rPr>
          <w:sz w:val="24"/>
        </w:rPr>
      </w:pPr>
      <w:r>
        <w:rPr/>
        <w:pict>
          <v:rect style="position:absolute;margin-left:400.440002pt;margin-top:8.083109pt;width:3pt;height:.600010pt;mso-position-horizontal-relative:page;mso-position-vertical-relative:paragraph;z-index:-9856" filled="true" fillcolor="#000000" stroked="false">
            <v:fill type="solid"/>
            <w10:wrap type="none"/>
          </v:rect>
        </w:pict>
      </w:r>
      <w:r>
        <w:rPr>
          <w:sz w:val="24"/>
        </w:rPr>
        <w:t>The total number of members on the board of directors shall be no</w:t>
      </w:r>
      <w:r>
        <w:rPr>
          <w:spacing w:val="-3"/>
          <w:sz w:val="24"/>
        </w:rPr>
        <w:t> </w:t>
      </w:r>
      <w:r>
        <w:rPr>
          <w:sz w:val="24"/>
        </w:rPr>
        <w:t>fewer</w:t>
      </w:r>
      <w:r>
        <w:rPr>
          <w:spacing w:val="-1"/>
          <w:sz w:val="24"/>
        </w:rPr>
        <w:t> </w:t>
      </w:r>
      <w:r>
        <w:rPr>
          <w:sz w:val="24"/>
        </w:rPr>
        <w:t>than</w:t>
      </w:r>
      <w:r>
        <w:rPr>
          <w:sz w:val="24"/>
          <w:u w:val="single"/>
        </w:rPr>
        <w:tab/>
      </w:r>
      <w:r>
        <w:rPr>
          <w:sz w:val="24"/>
        </w:rPr>
        <w:t>, and no</w:t>
      </w:r>
      <w:r>
        <w:rPr>
          <w:spacing w:val="-1"/>
          <w:sz w:val="24"/>
        </w:rPr>
        <w:t> </w:t>
      </w:r>
      <w:r>
        <w:rPr>
          <w:sz w:val="24"/>
        </w:rPr>
        <w:t>more</w:t>
      </w:r>
      <w:r>
        <w:rPr>
          <w:spacing w:val="-1"/>
          <w:sz w:val="24"/>
        </w:rPr>
        <w:t> </w:t>
      </w:r>
      <w:r>
        <w:rPr>
          <w:sz w:val="24"/>
        </w:rPr>
        <w:t>than</w:t>
      </w:r>
      <w:r>
        <w:rPr>
          <w:sz w:val="24"/>
          <w:u w:val="single"/>
        </w:rPr>
        <w:t> </w:t>
        <w:tab/>
      </w:r>
      <w:r>
        <w:rPr>
          <w:sz w:val="24"/>
        </w:rPr>
        <w:t>. A change in the number of directors may be made by resolution at an annual meeting of the members, or at a special meeting of the members called and noticed for that purpose, but no reduction in the number of directors shall shorten the term of any director then in</w:t>
      </w:r>
      <w:r>
        <w:rPr>
          <w:spacing w:val="-2"/>
          <w:sz w:val="24"/>
        </w:rPr>
        <w:t> </w:t>
      </w:r>
      <w:r>
        <w:rPr>
          <w:sz w:val="24"/>
        </w:rPr>
        <w:t>office.</w:t>
      </w:r>
    </w:p>
    <w:p>
      <w:pPr>
        <w:pStyle w:val="BodyText"/>
        <w:spacing w:before="8"/>
      </w:pPr>
    </w:p>
    <w:p>
      <w:pPr>
        <w:pStyle w:val="ListParagraph"/>
        <w:numPr>
          <w:ilvl w:val="0"/>
          <w:numId w:val="2"/>
        </w:numPr>
        <w:tabs>
          <w:tab w:pos="2116" w:val="left" w:leader="none"/>
          <w:tab w:pos="2117" w:val="left" w:leader="none"/>
        </w:tabs>
        <w:spacing w:line="242" w:lineRule="auto" w:before="0" w:after="0"/>
        <w:ind w:left="2116" w:right="771" w:hanging="720"/>
        <w:jc w:val="left"/>
        <w:rPr>
          <w:sz w:val="24"/>
        </w:rPr>
      </w:pPr>
      <w:r>
        <w:rPr>
          <w:sz w:val="24"/>
        </w:rPr>
        <w:t>Elections to the board shall be in accordance with the provisions of Article VII of these bylaws.</w:t>
      </w:r>
    </w:p>
    <w:p>
      <w:pPr>
        <w:pStyle w:val="BodyText"/>
        <w:spacing w:before="6"/>
      </w:pPr>
    </w:p>
    <w:p>
      <w:pPr>
        <w:pStyle w:val="BodyText"/>
        <w:ind w:left="819"/>
      </w:pPr>
      <w:r>
        <w:rPr/>
        <w:t>Section 2. Powers of the Board.</w:t>
      </w:r>
    </w:p>
    <w:p>
      <w:pPr>
        <w:pStyle w:val="BodyText"/>
        <w:spacing w:before="7"/>
      </w:pPr>
    </w:p>
    <w:p>
      <w:pPr>
        <w:pStyle w:val="BodyText"/>
        <w:spacing w:line="242" w:lineRule="auto"/>
        <w:ind w:left="1395" w:right="155"/>
      </w:pPr>
      <w:r>
        <w:rPr/>
        <w:t>The board of directors shall have the power to conduct the affairs of this organization and to delegate such authority as is not otherwise set forth in these bylaws. This includes, but is not limited to, the appointment of standing or special committees; the approval and authorization of the expenditures of the organization; the hiring and termination of employment of staff members; and the creation and implementation of policies for the development, operation, and maintenance of facilities.</w:t>
      </w:r>
    </w:p>
    <w:p>
      <w:pPr>
        <w:spacing w:after="0" w:line="242" w:lineRule="auto"/>
        <w:sectPr>
          <w:pgSz w:w="12240" w:h="15840"/>
          <w:pgMar w:header="838" w:footer="724" w:top="1100" w:bottom="920" w:left="620" w:right="340"/>
        </w:sectPr>
      </w:pPr>
    </w:p>
    <w:p>
      <w:pPr>
        <w:pStyle w:val="BodyText"/>
        <w:rPr>
          <w:sz w:val="20"/>
        </w:rPr>
      </w:pPr>
    </w:p>
    <w:p>
      <w:pPr>
        <w:pStyle w:val="BodyText"/>
        <w:spacing w:before="11"/>
        <w:rPr>
          <w:sz w:val="16"/>
        </w:rPr>
      </w:pPr>
    </w:p>
    <w:p>
      <w:pPr>
        <w:pStyle w:val="BodyText"/>
        <w:spacing w:before="90"/>
        <w:ind w:left="820"/>
      </w:pPr>
      <w:r>
        <w:rPr/>
        <w:t>Section 3 Duties of the Board.</w:t>
      </w:r>
    </w:p>
    <w:p>
      <w:pPr>
        <w:pStyle w:val="BodyText"/>
        <w:spacing w:before="7"/>
      </w:pPr>
    </w:p>
    <w:p>
      <w:pPr>
        <w:pStyle w:val="ListParagraph"/>
        <w:numPr>
          <w:ilvl w:val="1"/>
          <w:numId w:val="2"/>
        </w:numPr>
        <w:tabs>
          <w:tab w:pos="2115" w:val="left" w:leader="none"/>
          <w:tab w:pos="2116" w:val="left" w:leader="none"/>
        </w:tabs>
        <w:spacing w:line="242" w:lineRule="auto" w:before="0" w:after="0"/>
        <w:ind w:left="2200" w:right="375" w:hanging="660"/>
        <w:jc w:val="left"/>
        <w:rPr>
          <w:sz w:val="24"/>
        </w:rPr>
      </w:pPr>
      <w:r>
        <w:rPr>
          <w:sz w:val="24"/>
        </w:rPr>
        <w:t>The board of directors shall make a report of its actions and recommendations at the annual meeting of the</w:t>
      </w:r>
      <w:r>
        <w:rPr>
          <w:spacing w:val="-1"/>
          <w:sz w:val="24"/>
        </w:rPr>
        <w:t> </w:t>
      </w:r>
      <w:r>
        <w:rPr>
          <w:sz w:val="24"/>
        </w:rPr>
        <w:t>members.</w:t>
      </w:r>
    </w:p>
    <w:p>
      <w:pPr>
        <w:pStyle w:val="BodyText"/>
        <w:spacing w:before="5"/>
      </w:pPr>
    </w:p>
    <w:p>
      <w:pPr>
        <w:pStyle w:val="ListParagraph"/>
        <w:numPr>
          <w:ilvl w:val="1"/>
          <w:numId w:val="2"/>
        </w:numPr>
        <w:tabs>
          <w:tab w:pos="2115" w:val="left" w:leader="none"/>
          <w:tab w:pos="2116" w:val="left" w:leader="none"/>
        </w:tabs>
        <w:spacing w:line="242" w:lineRule="auto" w:before="0" w:after="0"/>
        <w:ind w:left="2200" w:right="712" w:hanging="660"/>
        <w:jc w:val="left"/>
        <w:rPr>
          <w:sz w:val="24"/>
        </w:rPr>
      </w:pPr>
      <w:r>
        <w:rPr>
          <w:sz w:val="24"/>
        </w:rPr>
        <w:t>The board of directors shall adopt and enforce policies for conflicts of interest for board members, officers, and staff members of the</w:t>
      </w:r>
      <w:r>
        <w:rPr>
          <w:spacing w:val="-2"/>
          <w:sz w:val="24"/>
        </w:rPr>
        <w:t> </w:t>
      </w:r>
      <w:r>
        <w:rPr>
          <w:sz w:val="24"/>
        </w:rPr>
        <w:t>organization.</w:t>
      </w:r>
    </w:p>
    <w:p>
      <w:pPr>
        <w:pStyle w:val="BodyText"/>
        <w:spacing w:before="6"/>
      </w:pPr>
    </w:p>
    <w:p>
      <w:pPr>
        <w:pStyle w:val="BodyText"/>
        <w:ind w:left="100"/>
      </w:pPr>
      <w:r>
        <w:rPr>
          <w:u w:val="single"/>
        </w:rPr>
        <w:t>ARTICLE V. Elected Officers</w:t>
      </w:r>
    </w:p>
    <w:p>
      <w:pPr>
        <w:pStyle w:val="BodyText"/>
        <w:spacing w:before="9"/>
        <w:rPr>
          <w:sz w:val="16"/>
        </w:rPr>
      </w:pPr>
    </w:p>
    <w:p>
      <w:pPr>
        <w:pStyle w:val="BodyText"/>
        <w:spacing w:before="90"/>
        <w:ind w:left="820"/>
      </w:pPr>
      <w:r>
        <w:rPr/>
        <w:t>Section 1.  Classification of Officers.</w:t>
      </w:r>
    </w:p>
    <w:p>
      <w:pPr>
        <w:pStyle w:val="BodyText"/>
        <w:spacing w:before="9"/>
      </w:pPr>
    </w:p>
    <w:p>
      <w:pPr>
        <w:pStyle w:val="ListParagraph"/>
        <w:numPr>
          <w:ilvl w:val="0"/>
          <w:numId w:val="3"/>
        </w:numPr>
        <w:tabs>
          <w:tab w:pos="2116" w:val="left" w:leader="none"/>
          <w:tab w:pos="2117" w:val="left" w:leader="none"/>
        </w:tabs>
        <w:spacing w:line="242" w:lineRule="auto" w:before="1" w:after="0"/>
        <w:ind w:left="2116" w:right="131" w:hanging="720"/>
        <w:jc w:val="left"/>
        <w:rPr>
          <w:sz w:val="24"/>
        </w:rPr>
      </w:pPr>
      <w:r>
        <w:rPr>
          <w:sz w:val="24"/>
        </w:rPr>
        <w:t>The principal officers shall be a president, vice</w:t>
      </w:r>
      <w:r>
        <w:rPr>
          <w:b/>
          <w:sz w:val="24"/>
        </w:rPr>
        <w:t>-</w:t>
      </w:r>
      <w:r>
        <w:rPr>
          <w:sz w:val="24"/>
        </w:rPr>
        <w:t>president, secretary, and treasurer and such officers shall perform the duties traditional to their offices and in conformity to state statute and Robert’s Rules of Order and may assume such other duties as the board may request, among which may be the chairmanship of special or permanent committees. However, no two principal offices may be combined with the exception of secretary and</w:t>
      </w:r>
      <w:r>
        <w:rPr>
          <w:spacing w:val="-2"/>
          <w:sz w:val="24"/>
        </w:rPr>
        <w:t> </w:t>
      </w:r>
      <w:r>
        <w:rPr>
          <w:sz w:val="24"/>
        </w:rPr>
        <w:t>treasurer.</w:t>
      </w:r>
    </w:p>
    <w:p>
      <w:pPr>
        <w:pStyle w:val="BodyText"/>
        <w:spacing w:before="7"/>
      </w:pPr>
    </w:p>
    <w:p>
      <w:pPr>
        <w:pStyle w:val="ListParagraph"/>
        <w:numPr>
          <w:ilvl w:val="0"/>
          <w:numId w:val="3"/>
        </w:numPr>
        <w:tabs>
          <w:tab w:pos="2116" w:val="left" w:leader="none"/>
          <w:tab w:pos="2117" w:val="left" w:leader="none"/>
        </w:tabs>
        <w:spacing w:line="242" w:lineRule="auto" w:before="1" w:after="0"/>
        <w:ind w:left="2116" w:right="156" w:hanging="720"/>
        <w:jc w:val="left"/>
        <w:rPr>
          <w:sz w:val="24"/>
        </w:rPr>
      </w:pPr>
      <w:r>
        <w:rPr>
          <w:sz w:val="24"/>
        </w:rPr>
        <w:t>Other officers such as archivist, curator, or historian may be elected or appointed as the board of directors may</w:t>
      </w:r>
      <w:r>
        <w:rPr>
          <w:spacing w:val="-1"/>
          <w:sz w:val="24"/>
        </w:rPr>
        <w:t> </w:t>
      </w:r>
      <w:r>
        <w:rPr>
          <w:sz w:val="24"/>
        </w:rPr>
        <w:t>determine.</w:t>
      </w:r>
    </w:p>
    <w:p>
      <w:pPr>
        <w:pStyle w:val="BodyText"/>
        <w:spacing w:before="5"/>
      </w:pPr>
    </w:p>
    <w:p>
      <w:pPr>
        <w:pStyle w:val="BodyText"/>
        <w:ind w:left="819"/>
      </w:pPr>
      <w:r>
        <w:rPr/>
        <w:t>Section 2. Removal; Vacancy.</w:t>
      </w:r>
    </w:p>
    <w:p>
      <w:pPr>
        <w:pStyle w:val="BodyText"/>
        <w:spacing w:before="7"/>
      </w:pPr>
    </w:p>
    <w:p>
      <w:pPr>
        <w:pStyle w:val="ListParagraph"/>
        <w:numPr>
          <w:ilvl w:val="0"/>
          <w:numId w:val="4"/>
        </w:numPr>
        <w:tabs>
          <w:tab w:pos="2115" w:val="left" w:leader="none"/>
          <w:tab w:pos="2116" w:val="left" w:leader="none"/>
        </w:tabs>
        <w:spacing w:line="242" w:lineRule="auto" w:before="0" w:after="0"/>
        <w:ind w:left="2116" w:right="739" w:hanging="720"/>
        <w:jc w:val="left"/>
        <w:rPr>
          <w:sz w:val="24"/>
        </w:rPr>
      </w:pPr>
      <w:r>
        <w:rPr>
          <w:sz w:val="24"/>
        </w:rPr>
        <w:t>Any elected or appointed officer may be removed, with or without cause, by vote of the directors then in office.</w:t>
      </w:r>
    </w:p>
    <w:p>
      <w:pPr>
        <w:pStyle w:val="BodyText"/>
        <w:spacing w:before="5"/>
      </w:pPr>
    </w:p>
    <w:p>
      <w:pPr>
        <w:pStyle w:val="ListParagraph"/>
        <w:numPr>
          <w:ilvl w:val="0"/>
          <w:numId w:val="4"/>
        </w:numPr>
        <w:tabs>
          <w:tab w:pos="2116" w:val="left" w:leader="none"/>
          <w:tab w:pos="2117" w:val="left" w:leader="none"/>
        </w:tabs>
        <w:spacing w:line="242" w:lineRule="auto" w:before="1" w:after="0"/>
        <w:ind w:left="2116" w:right="405" w:hanging="720"/>
        <w:jc w:val="left"/>
        <w:rPr>
          <w:sz w:val="24"/>
        </w:rPr>
      </w:pPr>
      <w:r>
        <w:rPr>
          <w:sz w:val="24"/>
        </w:rPr>
        <w:t>Upon the death, resignation, or removal from office of any elected or appointed officer, the vacancy created may be filled for the unexpired term by the board of</w:t>
      </w:r>
      <w:r>
        <w:rPr>
          <w:spacing w:val="-3"/>
          <w:sz w:val="24"/>
        </w:rPr>
        <w:t> </w:t>
      </w:r>
      <w:r>
        <w:rPr>
          <w:sz w:val="24"/>
        </w:rPr>
        <w:t>directors.</w:t>
      </w:r>
    </w:p>
    <w:p>
      <w:pPr>
        <w:pStyle w:val="BodyText"/>
        <w:spacing w:before="5"/>
      </w:pPr>
    </w:p>
    <w:p>
      <w:pPr>
        <w:pStyle w:val="ListParagraph"/>
        <w:numPr>
          <w:ilvl w:val="0"/>
          <w:numId w:val="4"/>
        </w:numPr>
        <w:tabs>
          <w:tab w:pos="2116" w:val="left" w:leader="none"/>
          <w:tab w:pos="2117" w:val="left" w:leader="none"/>
        </w:tabs>
        <w:spacing w:line="244" w:lineRule="auto" w:before="0" w:after="0"/>
        <w:ind w:left="2116" w:right="501" w:hanging="720"/>
        <w:jc w:val="left"/>
        <w:rPr>
          <w:sz w:val="24"/>
        </w:rPr>
      </w:pPr>
      <w:r>
        <w:rPr>
          <w:sz w:val="24"/>
        </w:rPr>
        <w:t>Directors may be removed by action of the membership in accordance with the Wisconsin non</w:t>
      </w:r>
      <w:r>
        <w:rPr>
          <w:b/>
          <w:sz w:val="24"/>
        </w:rPr>
        <w:t>-</w:t>
      </w:r>
      <w:r>
        <w:rPr>
          <w:sz w:val="24"/>
        </w:rPr>
        <w:t>stock corporation law.</w:t>
      </w:r>
    </w:p>
    <w:p>
      <w:pPr>
        <w:pStyle w:val="BodyText"/>
        <w:spacing w:before="2"/>
      </w:pPr>
    </w:p>
    <w:p>
      <w:pPr>
        <w:pStyle w:val="ListParagraph"/>
        <w:numPr>
          <w:ilvl w:val="0"/>
          <w:numId w:val="4"/>
        </w:numPr>
        <w:tabs>
          <w:tab w:pos="2116" w:val="left" w:leader="none"/>
          <w:tab w:pos="2117" w:val="left" w:leader="none"/>
        </w:tabs>
        <w:spacing w:line="242" w:lineRule="auto" w:before="0" w:after="0"/>
        <w:ind w:left="2116" w:right="225" w:hanging="720"/>
        <w:jc w:val="left"/>
        <w:rPr>
          <w:sz w:val="24"/>
        </w:rPr>
      </w:pPr>
      <w:r>
        <w:rPr>
          <w:sz w:val="24"/>
        </w:rPr>
        <w:t>Directors may be removed by action of the board of directors for failure to adhere to meeting attendance requirements established at or before commencement of the director’s</w:t>
      </w:r>
      <w:r>
        <w:rPr>
          <w:spacing w:val="-6"/>
          <w:sz w:val="24"/>
        </w:rPr>
        <w:t> </w:t>
      </w:r>
      <w:r>
        <w:rPr>
          <w:sz w:val="24"/>
        </w:rPr>
        <w:t>term.</w:t>
      </w:r>
    </w:p>
    <w:p>
      <w:pPr>
        <w:pStyle w:val="BodyText"/>
        <w:spacing w:before="5"/>
      </w:pPr>
    </w:p>
    <w:p>
      <w:pPr>
        <w:pStyle w:val="ListParagraph"/>
        <w:numPr>
          <w:ilvl w:val="0"/>
          <w:numId w:val="4"/>
        </w:numPr>
        <w:tabs>
          <w:tab w:pos="2116" w:val="left" w:leader="none"/>
          <w:tab w:pos="2117" w:val="left" w:leader="none"/>
        </w:tabs>
        <w:spacing w:line="242" w:lineRule="auto" w:before="0" w:after="0"/>
        <w:ind w:left="2116" w:right="206" w:hanging="720"/>
        <w:jc w:val="left"/>
        <w:rPr>
          <w:sz w:val="24"/>
        </w:rPr>
      </w:pPr>
      <w:r>
        <w:rPr>
          <w:sz w:val="24"/>
        </w:rPr>
        <w:t>Upon the death or resignation of a director, the vacancy created may be filled by the board of directors until the next annual meeting of members, at which time any remainder of the unexpired term shall be filled by election by the</w:t>
      </w:r>
      <w:r>
        <w:rPr>
          <w:spacing w:val="-3"/>
          <w:sz w:val="24"/>
        </w:rPr>
        <w:t> </w:t>
      </w:r>
      <w:r>
        <w:rPr>
          <w:sz w:val="24"/>
        </w:rPr>
        <w:t>membership.</w:t>
      </w:r>
    </w:p>
    <w:p>
      <w:pPr>
        <w:pStyle w:val="BodyText"/>
        <w:spacing w:before="6"/>
      </w:pPr>
    </w:p>
    <w:p>
      <w:pPr>
        <w:pStyle w:val="BodyText"/>
        <w:spacing w:before="1"/>
        <w:ind w:left="820"/>
      </w:pPr>
      <w:r>
        <w:rPr/>
        <w:t>Section 3.</w:t>
      </w:r>
      <w:r>
        <w:rPr>
          <w:spacing w:val="58"/>
        </w:rPr>
        <w:t> </w:t>
      </w:r>
      <w:r>
        <w:rPr/>
        <w:t>Duties.</w:t>
      </w:r>
    </w:p>
    <w:p>
      <w:pPr>
        <w:pStyle w:val="BodyText"/>
        <w:spacing w:before="9"/>
      </w:pPr>
    </w:p>
    <w:p>
      <w:pPr>
        <w:pStyle w:val="ListParagraph"/>
        <w:numPr>
          <w:ilvl w:val="1"/>
          <w:numId w:val="4"/>
        </w:numPr>
        <w:tabs>
          <w:tab w:pos="2259" w:val="left" w:leader="none"/>
          <w:tab w:pos="2260" w:val="left" w:leader="none"/>
        </w:tabs>
        <w:spacing w:line="242" w:lineRule="auto" w:before="0" w:after="0"/>
        <w:ind w:left="2260" w:right="680" w:hanging="720"/>
        <w:jc w:val="left"/>
        <w:rPr>
          <w:sz w:val="24"/>
        </w:rPr>
      </w:pPr>
      <w:r>
        <w:rPr>
          <w:sz w:val="24"/>
        </w:rPr>
        <w:t>Duties of President</w:t>
      </w:r>
      <w:r>
        <w:rPr>
          <w:b/>
          <w:i/>
          <w:sz w:val="24"/>
        </w:rPr>
        <w:t>. </w:t>
      </w:r>
      <w:r>
        <w:rPr>
          <w:sz w:val="24"/>
        </w:rPr>
        <w:t>The principal duties of the president shall be to preside at all meetings of the board and the executive committee and, except when another officer is authorized to do so, to sign all documents which call for execution on behalf of the organization.</w:t>
      </w:r>
    </w:p>
    <w:p>
      <w:pPr>
        <w:spacing w:after="0" w:line="242" w:lineRule="auto"/>
        <w:jc w:val="left"/>
        <w:rPr>
          <w:sz w:val="24"/>
        </w:rPr>
        <w:sectPr>
          <w:pgSz w:w="12240" w:h="15840"/>
          <w:pgMar w:header="838" w:footer="724" w:top="1100" w:bottom="920" w:left="620" w:right="340"/>
        </w:sectPr>
      </w:pPr>
    </w:p>
    <w:p>
      <w:pPr>
        <w:pStyle w:val="BodyText"/>
        <w:spacing w:before="10"/>
        <w:rPr>
          <w:sz w:val="12"/>
        </w:rPr>
      </w:pPr>
    </w:p>
    <w:p>
      <w:pPr>
        <w:pStyle w:val="ListParagraph"/>
        <w:numPr>
          <w:ilvl w:val="1"/>
          <w:numId w:val="4"/>
        </w:numPr>
        <w:tabs>
          <w:tab w:pos="2260" w:val="left" w:leader="none"/>
          <w:tab w:pos="2261" w:val="left" w:leader="none"/>
        </w:tabs>
        <w:spacing w:line="244" w:lineRule="auto" w:before="90" w:after="0"/>
        <w:ind w:left="2260" w:right="522" w:hanging="720"/>
        <w:jc w:val="left"/>
        <w:rPr>
          <w:sz w:val="24"/>
        </w:rPr>
      </w:pPr>
      <w:r>
        <w:rPr>
          <w:sz w:val="24"/>
        </w:rPr>
        <w:t>Duties of Vice</w:t>
      </w:r>
      <w:r>
        <w:rPr>
          <w:b/>
          <w:sz w:val="24"/>
        </w:rPr>
        <w:t>-</w:t>
      </w:r>
      <w:r>
        <w:rPr>
          <w:sz w:val="24"/>
        </w:rPr>
        <w:t>President</w:t>
      </w:r>
      <w:r>
        <w:rPr>
          <w:i/>
          <w:sz w:val="24"/>
        </w:rPr>
        <w:t>. </w:t>
      </w:r>
      <w:r>
        <w:rPr>
          <w:sz w:val="24"/>
        </w:rPr>
        <w:t>The vice</w:t>
      </w:r>
      <w:r>
        <w:rPr>
          <w:b/>
          <w:sz w:val="24"/>
        </w:rPr>
        <w:t>-</w:t>
      </w:r>
      <w:r>
        <w:rPr>
          <w:sz w:val="24"/>
        </w:rPr>
        <w:t>president shall undertake any special assignments given him or her by the president or the board. During the absence or disability of the president, the vice</w:t>
      </w:r>
      <w:r>
        <w:rPr>
          <w:b/>
          <w:sz w:val="24"/>
        </w:rPr>
        <w:t>-</w:t>
      </w:r>
      <w:r>
        <w:rPr>
          <w:sz w:val="24"/>
        </w:rPr>
        <w:t>president shall carry out the duties of the president to the extent determined by the board. Following the resignation, removal from office, or death of the president, the vice</w:t>
      </w:r>
      <w:r>
        <w:rPr>
          <w:b/>
          <w:sz w:val="24"/>
        </w:rPr>
        <w:t>-</w:t>
      </w:r>
      <w:r>
        <w:rPr>
          <w:sz w:val="24"/>
        </w:rPr>
        <w:t>president shall assume that</w:t>
      </w:r>
      <w:r>
        <w:rPr>
          <w:spacing w:val="-1"/>
          <w:sz w:val="24"/>
        </w:rPr>
        <w:t> </w:t>
      </w:r>
      <w:r>
        <w:rPr>
          <w:sz w:val="24"/>
        </w:rPr>
        <w:t>office.</w:t>
      </w:r>
    </w:p>
    <w:p>
      <w:pPr>
        <w:pStyle w:val="BodyText"/>
        <w:spacing w:before="10"/>
        <w:rPr>
          <w:sz w:val="23"/>
        </w:rPr>
      </w:pPr>
    </w:p>
    <w:p>
      <w:pPr>
        <w:pStyle w:val="ListParagraph"/>
        <w:numPr>
          <w:ilvl w:val="1"/>
          <w:numId w:val="4"/>
        </w:numPr>
        <w:tabs>
          <w:tab w:pos="2261" w:val="left" w:leader="none"/>
        </w:tabs>
        <w:spacing w:line="242" w:lineRule="auto" w:before="0" w:after="0"/>
        <w:ind w:left="2260" w:right="486" w:hanging="720"/>
        <w:jc w:val="both"/>
        <w:rPr>
          <w:sz w:val="24"/>
        </w:rPr>
      </w:pPr>
      <w:r>
        <w:rPr>
          <w:sz w:val="24"/>
        </w:rPr>
        <w:t>Duties of Secretary. The secretary shall keep appropriate records of the meetings of the organization, the board, and all of its committees and undertake any special assignments given him or her by the president or the board. The secretary shall be the custodian of all corporate records of the organization, including such fiscal records, or copies thereof, as originate or are filed with the</w:t>
      </w:r>
      <w:r>
        <w:rPr>
          <w:spacing w:val="-1"/>
          <w:sz w:val="24"/>
        </w:rPr>
        <w:t> </w:t>
      </w:r>
      <w:r>
        <w:rPr>
          <w:sz w:val="24"/>
        </w:rPr>
        <w:t>organization.</w:t>
      </w:r>
    </w:p>
    <w:p>
      <w:pPr>
        <w:pStyle w:val="BodyText"/>
        <w:spacing w:before="8"/>
      </w:pPr>
    </w:p>
    <w:p>
      <w:pPr>
        <w:pStyle w:val="ListParagraph"/>
        <w:numPr>
          <w:ilvl w:val="1"/>
          <w:numId w:val="4"/>
        </w:numPr>
        <w:tabs>
          <w:tab w:pos="2260" w:val="left" w:leader="none"/>
          <w:tab w:pos="2261" w:val="left" w:leader="none"/>
        </w:tabs>
        <w:spacing w:line="242" w:lineRule="auto" w:before="0" w:after="0"/>
        <w:ind w:left="2260" w:right="459" w:hanging="720"/>
        <w:jc w:val="left"/>
        <w:rPr>
          <w:sz w:val="24"/>
        </w:rPr>
      </w:pPr>
      <w:r>
        <w:rPr>
          <w:sz w:val="24"/>
        </w:rPr>
        <w:t>Duties of Treasurer. The treasurer shall ensure that all financial assets and income of the organization are fully accounted for and that all of its disbursements are authorized and made consistent with law, board policies, or the specific requirements of a particular fund. The treasurer shall be responsible to the board in matters of financial policy and shall make reports at each board</w:t>
      </w:r>
      <w:r>
        <w:rPr>
          <w:spacing w:val="-1"/>
          <w:sz w:val="24"/>
        </w:rPr>
        <w:t> </w:t>
      </w:r>
      <w:r>
        <w:rPr>
          <w:sz w:val="24"/>
        </w:rPr>
        <w:t>meeting.</w:t>
      </w:r>
    </w:p>
    <w:p>
      <w:pPr>
        <w:pStyle w:val="BodyText"/>
        <w:spacing w:before="8"/>
      </w:pPr>
    </w:p>
    <w:p>
      <w:pPr>
        <w:pStyle w:val="ListParagraph"/>
        <w:numPr>
          <w:ilvl w:val="1"/>
          <w:numId w:val="4"/>
        </w:numPr>
        <w:tabs>
          <w:tab w:pos="2260" w:val="left" w:leader="none"/>
          <w:tab w:pos="2261" w:val="left" w:leader="none"/>
        </w:tabs>
        <w:spacing w:line="242" w:lineRule="auto" w:before="0" w:after="0"/>
        <w:ind w:left="2260" w:right="526" w:hanging="720"/>
        <w:jc w:val="left"/>
        <w:rPr>
          <w:sz w:val="24"/>
        </w:rPr>
      </w:pPr>
      <w:r>
        <w:rPr>
          <w:sz w:val="24"/>
        </w:rPr>
        <w:t>Other Duties. The officers shall perform such additional or different duties as may from time to time be prescribed by law or required by the</w:t>
      </w:r>
      <w:r>
        <w:rPr>
          <w:spacing w:val="-1"/>
          <w:sz w:val="24"/>
        </w:rPr>
        <w:t> </w:t>
      </w:r>
      <w:r>
        <w:rPr>
          <w:sz w:val="24"/>
        </w:rPr>
        <w:t>board.</w:t>
      </w:r>
    </w:p>
    <w:p>
      <w:pPr>
        <w:pStyle w:val="BodyText"/>
        <w:spacing w:before="5"/>
      </w:pPr>
    </w:p>
    <w:p>
      <w:pPr>
        <w:pStyle w:val="ListParagraph"/>
        <w:numPr>
          <w:ilvl w:val="1"/>
          <w:numId w:val="4"/>
        </w:numPr>
        <w:tabs>
          <w:tab w:pos="2295" w:val="left" w:leader="none"/>
          <w:tab w:pos="2296" w:val="left" w:leader="none"/>
        </w:tabs>
        <w:spacing w:line="242" w:lineRule="auto" w:before="0" w:after="0"/>
        <w:ind w:left="2296" w:right="207" w:hanging="780"/>
        <w:jc w:val="both"/>
        <w:rPr>
          <w:sz w:val="24"/>
        </w:rPr>
      </w:pPr>
      <w:r>
        <w:rPr>
          <w:sz w:val="24"/>
        </w:rPr>
        <w:t>All officers and directors shall familiarize themselves with these bylaws and the articles of incorporation upon their election or appointment, and it shall be the duty of the secretary to distribute such copies to the individuals involved.</w:t>
      </w:r>
    </w:p>
    <w:p>
      <w:pPr>
        <w:pStyle w:val="BodyText"/>
        <w:spacing w:before="6"/>
      </w:pPr>
    </w:p>
    <w:p>
      <w:pPr>
        <w:pStyle w:val="BodyText"/>
        <w:ind w:left="532"/>
      </w:pPr>
      <w:r>
        <w:rPr>
          <w:u w:val="single"/>
        </w:rPr>
        <w:t>Article VI. COMMITTEES</w:t>
      </w:r>
    </w:p>
    <w:p>
      <w:pPr>
        <w:pStyle w:val="BodyText"/>
        <w:spacing w:before="10"/>
        <w:rPr>
          <w:sz w:val="16"/>
        </w:rPr>
      </w:pPr>
    </w:p>
    <w:p>
      <w:pPr>
        <w:pStyle w:val="BodyText"/>
        <w:spacing w:before="90"/>
        <w:ind w:left="820"/>
      </w:pPr>
      <w:r>
        <w:rPr/>
        <w:t>Section 1. Executive Committee.</w:t>
      </w:r>
    </w:p>
    <w:p>
      <w:pPr>
        <w:pStyle w:val="BodyText"/>
        <w:spacing w:before="7"/>
      </w:pPr>
    </w:p>
    <w:p>
      <w:pPr>
        <w:pStyle w:val="ListParagraph"/>
        <w:numPr>
          <w:ilvl w:val="0"/>
          <w:numId w:val="5"/>
        </w:numPr>
        <w:tabs>
          <w:tab w:pos="2259" w:val="left" w:leader="none"/>
          <w:tab w:pos="2261" w:val="left" w:leader="none"/>
        </w:tabs>
        <w:spacing w:line="242" w:lineRule="auto" w:before="0" w:after="0"/>
        <w:ind w:left="2260" w:right="390" w:hanging="720"/>
        <w:jc w:val="left"/>
        <w:rPr>
          <w:sz w:val="24"/>
        </w:rPr>
      </w:pPr>
      <w:r>
        <w:rPr>
          <w:sz w:val="24"/>
        </w:rPr>
        <w:t>Executive Committee. Between meetings of the board, the affairs of the organization may be conducted by an executive committee composed in the manner provided in this section. The committee shall possess all powers of the board when the latter is not in session, except that it shall not be authorized to fill a vacancy created by the resignation, incapacity, or death of a board member. The committee shall report all actions taken by it to the next succeeding meeting of the</w:t>
      </w:r>
      <w:r>
        <w:rPr>
          <w:spacing w:val="-1"/>
          <w:sz w:val="24"/>
        </w:rPr>
        <w:t> </w:t>
      </w:r>
      <w:r>
        <w:rPr>
          <w:sz w:val="24"/>
        </w:rPr>
        <w:t>board.</w:t>
      </w:r>
    </w:p>
    <w:p>
      <w:pPr>
        <w:pStyle w:val="BodyText"/>
        <w:spacing w:before="9"/>
      </w:pPr>
    </w:p>
    <w:p>
      <w:pPr>
        <w:pStyle w:val="ListParagraph"/>
        <w:numPr>
          <w:ilvl w:val="0"/>
          <w:numId w:val="5"/>
        </w:numPr>
        <w:tabs>
          <w:tab w:pos="2260" w:val="left" w:leader="none"/>
          <w:tab w:pos="2261" w:val="left" w:leader="none"/>
        </w:tabs>
        <w:spacing w:line="242" w:lineRule="auto" w:before="0" w:after="0"/>
        <w:ind w:left="2260" w:right="388" w:hanging="720"/>
        <w:jc w:val="left"/>
        <w:rPr>
          <w:sz w:val="24"/>
        </w:rPr>
      </w:pPr>
      <w:r>
        <w:rPr>
          <w:sz w:val="24"/>
        </w:rPr>
        <w:t>The executive committee shall be established by resolution of the board, which resolution shall determine the size and composition of the executive committee, provided that the executive committee shall be composed of at least three (3) persons, and further provided that all members of the executive committee shall be members of the board. The board may abolish the executive committee by resolution adopted at a meeting called and noticed for that purpose.</w:t>
      </w:r>
    </w:p>
    <w:p>
      <w:pPr>
        <w:pStyle w:val="BodyText"/>
        <w:spacing w:before="8"/>
      </w:pPr>
    </w:p>
    <w:p>
      <w:pPr>
        <w:pStyle w:val="ListParagraph"/>
        <w:numPr>
          <w:ilvl w:val="0"/>
          <w:numId w:val="5"/>
        </w:numPr>
        <w:tabs>
          <w:tab w:pos="2260" w:val="left" w:leader="none"/>
          <w:tab w:pos="2261" w:val="left" w:leader="none"/>
        </w:tabs>
        <w:spacing w:line="242" w:lineRule="auto" w:before="1" w:after="0"/>
        <w:ind w:left="2260" w:right="975" w:hanging="720"/>
        <w:jc w:val="left"/>
        <w:rPr>
          <w:sz w:val="24"/>
        </w:rPr>
      </w:pPr>
      <w:r>
        <w:rPr>
          <w:sz w:val="24"/>
        </w:rPr>
        <w:t>The executive committee shall meet on call of the president, or whichever available officer is senior in rank, should the president be unavailable or the office</w:t>
      </w:r>
      <w:r>
        <w:rPr>
          <w:spacing w:val="-1"/>
          <w:sz w:val="24"/>
        </w:rPr>
        <w:t> </w:t>
      </w:r>
      <w:r>
        <w:rPr>
          <w:sz w:val="24"/>
        </w:rPr>
        <w:t>vacant.</w:t>
      </w:r>
    </w:p>
    <w:p>
      <w:pPr>
        <w:spacing w:after="0" w:line="242" w:lineRule="auto"/>
        <w:jc w:val="left"/>
        <w:rPr>
          <w:sz w:val="24"/>
        </w:rPr>
        <w:sectPr>
          <w:pgSz w:w="12240" w:h="15840"/>
          <w:pgMar w:header="838" w:footer="724" w:top="1100" w:bottom="920" w:left="620" w:right="340"/>
        </w:sectPr>
      </w:pPr>
    </w:p>
    <w:p>
      <w:pPr>
        <w:pStyle w:val="BodyText"/>
        <w:spacing w:before="7"/>
        <w:rPr>
          <w:sz w:val="12"/>
        </w:rPr>
      </w:pPr>
    </w:p>
    <w:p>
      <w:pPr>
        <w:pStyle w:val="BodyText"/>
        <w:spacing w:before="90"/>
        <w:ind w:left="532"/>
      </w:pPr>
      <w:r>
        <w:rPr/>
        <w:t>Section 2. Nominating Committee.</w:t>
      </w:r>
    </w:p>
    <w:p>
      <w:pPr>
        <w:pStyle w:val="BodyText"/>
        <w:spacing w:before="7"/>
      </w:pPr>
    </w:p>
    <w:p>
      <w:pPr>
        <w:pStyle w:val="BodyText"/>
        <w:tabs>
          <w:tab w:pos="4288" w:val="left" w:leader="none"/>
        </w:tabs>
        <w:spacing w:line="242" w:lineRule="auto"/>
        <w:ind w:left="1540" w:right="390"/>
      </w:pPr>
      <w:r>
        <w:rPr/>
        <w:t>The Nominating Committee. Every year the president shall appoint a nominating committee of three (3) or more voting members to nominate members for election to the board of directors. The president, or the president’s designee, shall provide a written notice either in print or electronic form</w:t>
      </w:r>
      <w:r>
        <w:rPr>
          <w:spacing w:val="5"/>
        </w:rPr>
        <w:t> </w:t>
      </w:r>
      <w:r>
        <w:rPr/>
        <w:t>at</w:t>
      </w:r>
      <w:r>
        <w:rPr>
          <w:spacing w:val="2"/>
        </w:rPr>
        <w:t> </w:t>
      </w:r>
      <w:r>
        <w:rPr/>
        <w:t>least</w:t>
      </w:r>
      <w:r>
        <w:rPr>
          <w:u w:val="single"/>
        </w:rPr>
        <w:tab/>
      </w:r>
      <w:r>
        <w:rPr/>
        <w:t>days in advance of the annual meeting which is readily accessible to all the organization’s members. Such a notice will notify the organization’s membership of the possibility of nominating individuals for consideration by the nominating committee and the process for which nominations can be</w:t>
      </w:r>
      <w:r>
        <w:rPr>
          <w:spacing w:val="-1"/>
        </w:rPr>
        <w:t> </w:t>
      </w:r>
      <w:r>
        <w:rPr/>
        <w:t>made.</w:t>
      </w:r>
    </w:p>
    <w:p>
      <w:pPr>
        <w:pStyle w:val="BodyText"/>
        <w:spacing w:before="10"/>
      </w:pPr>
    </w:p>
    <w:p>
      <w:pPr>
        <w:pStyle w:val="BodyText"/>
        <w:ind w:left="531"/>
      </w:pPr>
      <w:r>
        <w:rPr/>
        <w:t>Section 3. Other Committees.</w:t>
      </w:r>
    </w:p>
    <w:p>
      <w:pPr>
        <w:pStyle w:val="BodyText"/>
        <w:spacing w:before="7"/>
      </w:pPr>
    </w:p>
    <w:p>
      <w:pPr>
        <w:pStyle w:val="BodyText"/>
        <w:spacing w:line="242" w:lineRule="auto"/>
        <w:ind w:left="1540" w:right="656"/>
      </w:pPr>
      <w:r>
        <w:rPr/>
        <w:t>The board of directors may appoint such committees as are deemed necessary for the efficient operation of the organization. Committees of the board shall be composed of three (3) or more board members. Other committees may include directors, officers, or regular members of the organization.</w:t>
      </w:r>
    </w:p>
    <w:p>
      <w:pPr>
        <w:pStyle w:val="BodyText"/>
        <w:spacing w:before="7"/>
      </w:pPr>
    </w:p>
    <w:p>
      <w:pPr>
        <w:pStyle w:val="BodyText"/>
        <w:ind w:left="107" w:right="6854"/>
        <w:jc w:val="center"/>
      </w:pPr>
      <w:r>
        <w:rPr>
          <w:u w:val="single"/>
        </w:rPr>
        <w:t>ARTICLE VII.</w:t>
      </w:r>
      <w:r>
        <w:rPr>
          <w:spacing w:val="53"/>
          <w:u w:val="single"/>
        </w:rPr>
        <w:t> </w:t>
      </w:r>
      <w:r>
        <w:rPr>
          <w:u w:val="single"/>
        </w:rPr>
        <w:t>ELECTIONS</w:t>
      </w:r>
    </w:p>
    <w:p>
      <w:pPr>
        <w:pStyle w:val="BodyText"/>
        <w:spacing w:before="10"/>
        <w:rPr>
          <w:sz w:val="16"/>
        </w:rPr>
      </w:pPr>
    </w:p>
    <w:p>
      <w:pPr>
        <w:pStyle w:val="BodyText"/>
        <w:spacing w:before="90"/>
        <w:ind w:left="820"/>
      </w:pPr>
      <w:r>
        <w:rPr/>
        <w:t>Section 1.</w:t>
      </w:r>
      <w:r>
        <w:rPr>
          <w:spacing w:val="58"/>
        </w:rPr>
        <w:t> </w:t>
      </w:r>
      <w:r>
        <w:rPr/>
        <w:t>Directors.</w:t>
      </w:r>
    </w:p>
    <w:p>
      <w:pPr>
        <w:pStyle w:val="BodyText"/>
        <w:spacing w:before="7"/>
      </w:pPr>
    </w:p>
    <w:p>
      <w:pPr>
        <w:pStyle w:val="BodyText"/>
        <w:tabs>
          <w:tab w:pos="7858" w:val="left" w:leader="none"/>
        </w:tabs>
        <w:spacing w:line="242" w:lineRule="auto"/>
        <w:ind w:left="1540" w:right="428"/>
      </w:pPr>
      <w:r>
        <w:rPr/>
        <w:t>Terms of board members. Directors shall be nominated in accordance with the provisions of Article VI, Section 2 of these bylaws. All directors shall be elected by the members at the annual meeting of members. A director’s term commences at the adjournment of the annual meeting of members at which the director is elected, and</w:t>
      </w:r>
      <w:r>
        <w:rPr>
          <w:spacing w:val="-1"/>
        </w:rPr>
        <w:t> </w:t>
      </w:r>
      <w:r>
        <w:rPr/>
        <w:t>lasts</w:t>
      </w:r>
      <w:r>
        <w:rPr>
          <w:spacing w:val="-1"/>
        </w:rPr>
        <w:t> </w:t>
      </w:r>
      <w:r>
        <w:rPr/>
        <w:t>for</w:t>
      </w:r>
      <w:r>
        <w:rPr>
          <w:u w:val="single"/>
        </w:rPr>
        <w:tab/>
      </w:r>
      <w:r>
        <w:rPr/>
        <w:t>(</w:t>
      </w:r>
      <w:r>
        <w:rPr>
          <w:u w:val="single"/>
        </w:rPr>
        <w:t> </w:t>
      </w:r>
      <w:r>
        <w:rPr/>
        <w:t>) years, or until the director’s successor is elected and qualified. The terms of directors shall be</w:t>
      </w:r>
      <w:r>
        <w:rPr>
          <w:spacing w:val="-1"/>
        </w:rPr>
        <w:t> </w:t>
      </w:r>
      <w:r>
        <w:rPr/>
        <w:t>staggered.</w:t>
      </w:r>
    </w:p>
    <w:p>
      <w:pPr>
        <w:pStyle w:val="BodyText"/>
        <w:spacing w:before="8"/>
      </w:pPr>
    </w:p>
    <w:p>
      <w:pPr>
        <w:pStyle w:val="BodyText"/>
        <w:ind w:left="820"/>
      </w:pPr>
      <w:r>
        <w:rPr/>
        <w:t>Section 2.</w:t>
      </w:r>
      <w:r>
        <w:rPr>
          <w:spacing w:val="58"/>
        </w:rPr>
        <w:t> </w:t>
      </w:r>
      <w:r>
        <w:rPr/>
        <w:t>Officers.</w:t>
      </w:r>
    </w:p>
    <w:p>
      <w:pPr>
        <w:pStyle w:val="BodyText"/>
        <w:spacing w:before="9"/>
      </w:pPr>
    </w:p>
    <w:p>
      <w:pPr>
        <w:pStyle w:val="ListParagraph"/>
        <w:numPr>
          <w:ilvl w:val="0"/>
          <w:numId w:val="6"/>
        </w:numPr>
        <w:tabs>
          <w:tab w:pos="2115" w:val="left" w:leader="none"/>
          <w:tab w:pos="2117" w:val="left" w:leader="none"/>
        </w:tabs>
        <w:spacing w:line="242" w:lineRule="auto" w:before="0" w:after="0"/>
        <w:ind w:left="2116" w:right="181" w:hanging="720"/>
        <w:jc w:val="left"/>
        <w:rPr>
          <w:sz w:val="24"/>
        </w:rPr>
      </w:pPr>
      <w:r>
        <w:rPr>
          <w:sz w:val="24"/>
        </w:rPr>
        <w:t>Terms of principal officers</w:t>
      </w:r>
      <w:r>
        <w:rPr>
          <w:b/>
          <w:sz w:val="24"/>
        </w:rPr>
        <w:t>--</w:t>
      </w:r>
      <w:r>
        <w:rPr>
          <w:sz w:val="24"/>
        </w:rPr>
        <w:t>president, vice president, secretary, treasurer</w:t>
      </w:r>
      <w:r>
        <w:rPr>
          <w:b/>
          <w:sz w:val="24"/>
        </w:rPr>
        <w:t>--</w:t>
      </w:r>
      <w:r>
        <w:rPr>
          <w:sz w:val="24"/>
        </w:rPr>
        <w:t>shall be elected by and from the board of directors at a meeting of the board immediately following the annual meeting of members to serve for a period of one year or until their successors are elected and qualified.</w:t>
      </w:r>
    </w:p>
    <w:p>
      <w:pPr>
        <w:pStyle w:val="BodyText"/>
        <w:spacing w:before="7"/>
      </w:pPr>
    </w:p>
    <w:p>
      <w:pPr>
        <w:pStyle w:val="ListParagraph"/>
        <w:numPr>
          <w:ilvl w:val="0"/>
          <w:numId w:val="6"/>
        </w:numPr>
        <w:tabs>
          <w:tab w:pos="2117" w:val="left" w:leader="none"/>
        </w:tabs>
        <w:spacing w:line="242" w:lineRule="auto" w:before="1" w:after="0"/>
        <w:ind w:left="2116" w:right="310" w:hanging="720"/>
        <w:jc w:val="both"/>
        <w:rPr>
          <w:sz w:val="24"/>
        </w:rPr>
      </w:pPr>
      <w:r>
        <w:rPr>
          <w:sz w:val="24"/>
        </w:rPr>
        <w:t>Other officers as specified in Article V, section 1, paragraph b, shall be elected or appointed by the board of directors at a meeting of the board to specified or indefinite terms consistent with the nature of their duties and as determined by the</w:t>
      </w:r>
      <w:r>
        <w:rPr>
          <w:spacing w:val="-1"/>
          <w:sz w:val="24"/>
        </w:rPr>
        <w:t> </w:t>
      </w:r>
      <w:r>
        <w:rPr>
          <w:sz w:val="24"/>
        </w:rPr>
        <w:t>board.</w:t>
      </w:r>
    </w:p>
    <w:p>
      <w:pPr>
        <w:pStyle w:val="BodyText"/>
        <w:spacing w:before="6"/>
      </w:pPr>
    </w:p>
    <w:p>
      <w:pPr>
        <w:pStyle w:val="BodyText"/>
        <w:ind w:left="819"/>
      </w:pPr>
      <w:r>
        <w:rPr>
          <w:u w:val="single"/>
        </w:rPr>
        <w:t>ARTICLE VIII.</w:t>
      </w:r>
      <w:r>
        <w:rPr>
          <w:spacing w:val="56"/>
          <w:u w:val="single"/>
        </w:rPr>
        <w:t> </w:t>
      </w:r>
      <w:r>
        <w:rPr>
          <w:u w:val="single"/>
        </w:rPr>
        <w:t>MEETINGS</w:t>
      </w:r>
    </w:p>
    <w:p>
      <w:pPr>
        <w:pStyle w:val="BodyText"/>
        <w:spacing w:before="9"/>
        <w:rPr>
          <w:sz w:val="16"/>
        </w:rPr>
      </w:pPr>
    </w:p>
    <w:p>
      <w:pPr>
        <w:pStyle w:val="BodyText"/>
        <w:spacing w:before="90"/>
        <w:ind w:left="820"/>
      </w:pPr>
      <w:r>
        <w:rPr/>
        <w:t>Section 1. Meetings of the Board of Directors.</w:t>
      </w:r>
    </w:p>
    <w:p>
      <w:pPr>
        <w:pStyle w:val="BodyText"/>
        <w:spacing w:before="7"/>
      </w:pPr>
    </w:p>
    <w:p>
      <w:pPr>
        <w:pStyle w:val="ListParagraph"/>
        <w:numPr>
          <w:ilvl w:val="0"/>
          <w:numId w:val="7"/>
        </w:numPr>
        <w:tabs>
          <w:tab w:pos="2109" w:val="left" w:leader="none"/>
          <w:tab w:pos="2110" w:val="left" w:leader="none"/>
          <w:tab w:pos="10388" w:val="left" w:leader="none"/>
        </w:tabs>
        <w:spacing w:line="242" w:lineRule="auto" w:before="0" w:after="0"/>
        <w:ind w:left="2080" w:right="295" w:hanging="690"/>
        <w:jc w:val="left"/>
        <w:rPr>
          <w:sz w:val="24"/>
        </w:rPr>
      </w:pPr>
      <w:r>
        <w:rPr>
          <w:sz w:val="24"/>
        </w:rPr>
        <w:t>The board of directors</w:t>
      </w:r>
      <w:r>
        <w:rPr>
          <w:spacing w:val="-2"/>
          <w:sz w:val="24"/>
        </w:rPr>
        <w:t> </w:t>
      </w:r>
      <w:r>
        <w:rPr>
          <w:sz w:val="24"/>
        </w:rPr>
        <w:t>shall</w:t>
      </w:r>
      <w:r>
        <w:rPr>
          <w:spacing w:val="-1"/>
          <w:sz w:val="24"/>
        </w:rPr>
        <w:t> </w:t>
      </w:r>
      <w:r>
        <w:rPr>
          <w:sz w:val="24"/>
        </w:rPr>
        <w:t>meet</w:t>
      </w:r>
      <w:r>
        <w:rPr>
          <w:sz w:val="24"/>
          <w:u w:val="single"/>
        </w:rPr>
        <w:t> </w:t>
        <w:tab/>
      </w:r>
      <w:r>
        <w:rPr>
          <w:sz w:val="24"/>
        </w:rPr>
        <w:t>. Special meetings of the board may be called by the president or by any three members of the board, and each director shall be notified in person, by mail, or by email as to the time and place of such</w:t>
      </w:r>
      <w:r>
        <w:rPr>
          <w:spacing w:val="-1"/>
          <w:sz w:val="24"/>
        </w:rPr>
        <w:t> </w:t>
      </w:r>
      <w:r>
        <w:rPr>
          <w:sz w:val="24"/>
        </w:rPr>
        <w:t>meeting.</w:t>
      </w:r>
    </w:p>
    <w:p>
      <w:pPr>
        <w:spacing w:after="0" w:line="242" w:lineRule="auto"/>
        <w:jc w:val="left"/>
        <w:rPr>
          <w:sz w:val="24"/>
        </w:rPr>
        <w:sectPr>
          <w:pgSz w:w="12240" w:h="15840"/>
          <w:pgMar w:header="838" w:footer="724" w:top="1100" w:bottom="920" w:left="620" w:right="340"/>
        </w:sectPr>
      </w:pPr>
    </w:p>
    <w:p>
      <w:pPr>
        <w:pStyle w:val="BodyText"/>
        <w:spacing w:before="7"/>
        <w:rPr>
          <w:sz w:val="12"/>
        </w:rPr>
      </w:pPr>
    </w:p>
    <w:p>
      <w:pPr>
        <w:pStyle w:val="ListParagraph"/>
        <w:numPr>
          <w:ilvl w:val="0"/>
          <w:numId w:val="7"/>
        </w:numPr>
        <w:tabs>
          <w:tab w:pos="2116" w:val="left" w:leader="none"/>
          <w:tab w:pos="2117" w:val="left" w:leader="none"/>
        </w:tabs>
        <w:spacing w:line="242" w:lineRule="auto" w:before="90" w:after="0"/>
        <w:ind w:left="2116" w:right="197" w:hanging="720"/>
        <w:jc w:val="left"/>
        <w:rPr>
          <w:sz w:val="24"/>
        </w:rPr>
      </w:pPr>
      <w:r>
        <w:rPr>
          <w:sz w:val="24"/>
        </w:rPr>
        <w:t>A simple majority of the sitting board of directors present and eligible to vote shall constitute a quorum at any regular or special meeting of the</w:t>
      </w:r>
      <w:r>
        <w:rPr>
          <w:spacing w:val="-3"/>
          <w:sz w:val="24"/>
        </w:rPr>
        <w:t> </w:t>
      </w:r>
      <w:r>
        <w:rPr>
          <w:sz w:val="24"/>
        </w:rPr>
        <w:t>board.</w:t>
      </w:r>
    </w:p>
    <w:p>
      <w:pPr>
        <w:pStyle w:val="BodyText"/>
        <w:spacing w:before="5"/>
      </w:pPr>
    </w:p>
    <w:p>
      <w:pPr>
        <w:pStyle w:val="BodyText"/>
        <w:spacing w:before="1"/>
        <w:ind w:left="820"/>
      </w:pPr>
      <w:r>
        <w:rPr/>
        <w:t>Section 2. Meetings of the Membership.</w:t>
      </w:r>
    </w:p>
    <w:p>
      <w:pPr>
        <w:pStyle w:val="BodyText"/>
        <w:spacing w:before="7"/>
      </w:pPr>
    </w:p>
    <w:p>
      <w:pPr>
        <w:pStyle w:val="ListParagraph"/>
        <w:numPr>
          <w:ilvl w:val="0"/>
          <w:numId w:val="8"/>
        </w:numPr>
        <w:tabs>
          <w:tab w:pos="2116" w:val="left" w:leader="none"/>
          <w:tab w:pos="2117" w:val="left" w:leader="none"/>
          <w:tab w:pos="3978" w:val="left" w:leader="none"/>
        </w:tabs>
        <w:spacing w:line="242" w:lineRule="auto" w:before="0" w:after="0"/>
        <w:ind w:left="2116" w:right="274" w:hanging="720"/>
        <w:jc w:val="left"/>
        <w:rPr>
          <w:sz w:val="24"/>
        </w:rPr>
      </w:pPr>
      <w:r>
        <w:rPr>
          <w:sz w:val="24"/>
        </w:rPr>
        <w:t>The date of the annual meeting shall set by the board of directors. Notice of the meeting will be</w:t>
      </w:r>
      <w:r>
        <w:rPr>
          <w:spacing w:val="-1"/>
          <w:sz w:val="24"/>
        </w:rPr>
        <w:t> </w:t>
      </w:r>
      <w:r>
        <w:rPr>
          <w:sz w:val="24"/>
        </w:rPr>
        <w:t>at</w:t>
      </w:r>
      <w:r>
        <w:rPr>
          <w:spacing w:val="-1"/>
          <w:sz w:val="24"/>
        </w:rPr>
        <w:t> </w:t>
      </w:r>
      <w:r>
        <w:rPr>
          <w:sz w:val="24"/>
        </w:rPr>
        <w:t>least</w:t>
      </w:r>
      <w:r>
        <w:rPr>
          <w:sz w:val="24"/>
          <w:u w:val="single"/>
        </w:rPr>
        <w:tab/>
      </w:r>
      <w:r>
        <w:rPr>
          <w:sz w:val="24"/>
        </w:rPr>
        <w:t>days in advance of the</w:t>
      </w:r>
      <w:r>
        <w:rPr>
          <w:spacing w:val="-1"/>
          <w:sz w:val="24"/>
        </w:rPr>
        <w:t> </w:t>
      </w:r>
      <w:r>
        <w:rPr>
          <w:sz w:val="24"/>
        </w:rPr>
        <w:t>meeting.</w:t>
      </w:r>
    </w:p>
    <w:p>
      <w:pPr>
        <w:pStyle w:val="BodyText"/>
        <w:spacing w:before="5"/>
      </w:pPr>
    </w:p>
    <w:p>
      <w:pPr>
        <w:pStyle w:val="ListParagraph"/>
        <w:numPr>
          <w:ilvl w:val="0"/>
          <w:numId w:val="8"/>
        </w:numPr>
        <w:tabs>
          <w:tab w:pos="2116" w:val="left" w:leader="none"/>
          <w:tab w:pos="2117" w:val="left" w:leader="none"/>
          <w:tab w:pos="7694" w:val="left" w:leader="none"/>
          <w:tab w:pos="9160" w:val="left" w:leader="none"/>
        </w:tabs>
        <w:spacing w:line="242" w:lineRule="auto" w:before="0" w:after="0"/>
        <w:ind w:left="2116" w:right="139" w:hanging="720"/>
        <w:jc w:val="left"/>
        <w:rPr>
          <w:sz w:val="24"/>
        </w:rPr>
      </w:pPr>
      <w:r>
        <w:rPr>
          <w:sz w:val="24"/>
        </w:rPr>
        <w:t>Special meetings of the membership may be called by the president on the instruction of the board of directors or upon the written</w:t>
      </w:r>
      <w:r>
        <w:rPr>
          <w:spacing w:val="-2"/>
          <w:sz w:val="24"/>
        </w:rPr>
        <w:t> </w:t>
      </w:r>
      <w:r>
        <w:rPr>
          <w:sz w:val="24"/>
        </w:rPr>
        <w:t>request</w:t>
      </w:r>
      <w:r>
        <w:rPr>
          <w:spacing w:val="-1"/>
          <w:sz w:val="24"/>
        </w:rPr>
        <w:t> </w:t>
      </w:r>
      <w:r>
        <w:rPr>
          <w:sz w:val="24"/>
        </w:rPr>
        <w:t>of</w:t>
      </w:r>
      <w:r>
        <w:rPr>
          <w:sz w:val="24"/>
          <w:u w:val="single"/>
        </w:rPr>
        <w:tab/>
      </w:r>
      <w:r>
        <w:rPr>
          <w:sz w:val="24"/>
        </w:rPr>
        <w:t>of the membership. When a special meeting of the members is called each member shall be notified in person, by mail, or by email as to the time and place and purpose of the meeting</w:t>
      </w:r>
      <w:r>
        <w:rPr>
          <w:spacing w:val="-3"/>
          <w:sz w:val="24"/>
        </w:rPr>
        <w:t> </w:t>
      </w:r>
      <w:r>
        <w:rPr>
          <w:sz w:val="24"/>
        </w:rPr>
        <w:t>at</w:t>
      </w:r>
      <w:r>
        <w:rPr>
          <w:spacing w:val="-1"/>
          <w:sz w:val="24"/>
        </w:rPr>
        <w:t> </w:t>
      </w:r>
      <w:r>
        <w:rPr>
          <w:sz w:val="24"/>
        </w:rPr>
        <w:t>least</w:t>
      </w:r>
      <w:r>
        <w:rPr>
          <w:sz w:val="24"/>
          <w:u w:val="single"/>
        </w:rPr>
        <w:tab/>
      </w:r>
      <w:r>
        <w:rPr>
          <w:sz w:val="24"/>
        </w:rPr>
        <w:t>days in advance of the</w:t>
      </w:r>
      <w:r>
        <w:rPr>
          <w:spacing w:val="-1"/>
          <w:sz w:val="24"/>
        </w:rPr>
        <w:t> </w:t>
      </w:r>
      <w:r>
        <w:rPr>
          <w:sz w:val="24"/>
        </w:rPr>
        <w:t>meeting.</w:t>
      </w:r>
    </w:p>
    <w:p>
      <w:pPr>
        <w:pStyle w:val="BodyText"/>
        <w:spacing w:before="8"/>
      </w:pPr>
    </w:p>
    <w:p>
      <w:pPr>
        <w:pStyle w:val="ListParagraph"/>
        <w:numPr>
          <w:ilvl w:val="0"/>
          <w:numId w:val="8"/>
        </w:numPr>
        <w:tabs>
          <w:tab w:pos="2126" w:val="left" w:leader="none"/>
          <w:tab w:pos="2127" w:val="left" w:leader="none"/>
          <w:tab w:pos="4169" w:val="left" w:leader="none"/>
        </w:tabs>
        <w:spacing w:line="242" w:lineRule="auto" w:before="0" w:after="0"/>
        <w:ind w:left="2080" w:right="472" w:hanging="540"/>
        <w:jc w:val="left"/>
        <w:rPr>
          <w:sz w:val="24"/>
        </w:rPr>
      </w:pPr>
      <w:r>
        <w:rPr>
          <w:sz w:val="24"/>
          <w:u w:val="single"/>
        </w:rPr>
        <w:t> </w:t>
        <w:tab/>
      </w:r>
      <w:r>
        <w:rPr>
          <w:sz w:val="24"/>
        </w:rPr>
        <w:t> of the membership present or represented by proxy shall constitute a quorum at any annual, regular, or special meeting of the</w:t>
      </w:r>
      <w:r>
        <w:rPr>
          <w:spacing w:val="-4"/>
          <w:sz w:val="24"/>
        </w:rPr>
        <w:t> </w:t>
      </w:r>
      <w:r>
        <w:rPr>
          <w:sz w:val="24"/>
        </w:rPr>
        <w:t>membership.</w:t>
      </w:r>
    </w:p>
    <w:p>
      <w:pPr>
        <w:pStyle w:val="BodyText"/>
        <w:spacing w:before="5"/>
      </w:pPr>
    </w:p>
    <w:p>
      <w:pPr>
        <w:pStyle w:val="BodyText"/>
        <w:ind w:left="820"/>
      </w:pPr>
      <w:r>
        <w:rPr>
          <w:u w:val="single"/>
        </w:rPr>
        <w:t>ARTICLE IX. AFFILIATION WITH THE WISCONSIN HISTORICAL SOCIETY</w:t>
      </w:r>
    </w:p>
    <w:p>
      <w:pPr>
        <w:pStyle w:val="BodyText"/>
        <w:spacing w:before="10"/>
        <w:rPr>
          <w:sz w:val="16"/>
        </w:rPr>
      </w:pPr>
    </w:p>
    <w:p>
      <w:pPr>
        <w:pStyle w:val="BodyText"/>
        <w:spacing w:before="90"/>
        <w:ind w:left="820"/>
      </w:pPr>
      <w:r>
        <w:rPr/>
        <w:t>Section 1. Authority for Affiliation.</w:t>
      </w:r>
    </w:p>
    <w:p>
      <w:pPr>
        <w:pStyle w:val="BodyText"/>
        <w:spacing w:before="7"/>
      </w:pPr>
    </w:p>
    <w:p>
      <w:pPr>
        <w:pStyle w:val="ListParagraph"/>
        <w:numPr>
          <w:ilvl w:val="0"/>
          <w:numId w:val="9"/>
        </w:numPr>
        <w:tabs>
          <w:tab w:pos="2116" w:val="left" w:leader="none"/>
          <w:tab w:pos="2117" w:val="left" w:leader="none"/>
        </w:tabs>
        <w:spacing w:line="242" w:lineRule="auto" w:before="0" w:after="0"/>
        <w:ind w:left="2116" w:right="117" w:hanging="720"/>
        <w:jc w:val="left"/>
        <w:rPr>
          <w:sz w:val="24"/>
        </w:rPr>
      </w:pPr>
      <w:r>
        <w:rPr>
          <w:sz w:val="24"/>
        </w:rPr>
        <w:t>This organization is an affiliate of the Wisconsin Historical Society by virtue of incorporation under the provisions of s. 44.03 of the Wisconsin Statutes, and shall accordingly receive such benefits and meet such responsibilities as are stipulated therein and as may otherwise be defined through mutual consent and through action by the Board of Curators of the Wisconsin Historical Society.</w:t>
      </w:r>
    </w:p>
    <w:p>
      <w:pPr>
        <w:pStyle w:val="BodyText"/>
        <w:spacing w:before="8"/>
      </w:pPr>
    </w:p>
    <w:p>
      <w:pPr>
        <w:pStyle w:val="ListParagraph"/>
        <w:numPr>
          <w:ilvl w:val="0"/>
          <w:numId w:val="9"/>
        </w:numPr>
        <w:tabs>
          <w:tab w:pos="2116" w:val="left" w:leader="none"/>
          <w:tab w:pos="2117" w:val="left" w:leader="none"/>
        </w:tabs>
        <w:spacing w:line="242" w:lineRule="auto" w:before="0" w:after="0"/>
        <w:ind w:left="2116" w:right="604" w:hanging="720"/>
        <w:jc w:val="left"/>
        <w:rPr>
          <w:sz w:val="24"/>
        </w:rPr>
      </w:pPr>
      <w:r>
        <w:rPr>
          <w:sz w:val="24"/>
        </w:rPr>
        <w:t>As an affiliate, this organization is an institutional member of the Wisconsin Historical Society and of the Wisconsin Council for Local History. A representative of the affiliate organization is entitled to a vote of one at all the general meetings of the Society and the Council.</w:t>
      </w:r>
    </w:p>
    <w:p>
      <w:pPr>
        <w:pStyle w:val="BodyText"/>
        <w:spacing w:before="7"/>
      </w:pPr>
    </w:p>
    <w:p>
      <w:pPr>
        <w:pStyle w:val="ListParagraph"/>
        <w:numPr>
          <w:ilvl w:val="0"/>
          <w:numId w:val="9"/>
        </w:numPr>
        <w:tabs>
          <w:tab w:pos="2116" w:val="left" w:leader="none"/>
          <w:tab w:pos="2117" w:val="left" w:leader="none"/>
        </w:tabs>
        <w:spacing w:line="242" w:lineRule="auto" w:before="0" w:after="0"/>
        <w:ind w:left="2116" w:right="309" w:hanging="720"/>
        <w:jc w:val="left"/>
        <w:rPr>
          <w:sz w:val="24"/>
        </w:rPr>
      </w:pPr>
      <w:r>
        <w:rPr>
          <w:sz w:val="24"/>
        </w:rPr>
        <w:t>This organization may terminate affiliation through restatement or amendment of its articles of incorporation and amendment to its bylaws. The Wisconsin Historical Society may terminate affiliation by formal resolution of the Board of Curators, a copy of which shall be deposited with the Department of Financial</w:t>
      </w:r>
      <w:r>
        <w:rPr>
          <w:spacing w:val="-2"/>
          <w:sz w:val="24"/>
        </w:rPr>
        <w:t> </w:t>
      </w:r>
      <w:r>
        <w:rPr>
          <w:sz w:val="24"/>
        </w:rPr>
        <w:t>Institutions.</w:t>
      </w:r>
    </w:p>
    <w:p>
      <w:pPr>
        <w:pStyle w:val="BodyText"/>
        <w:spacing w:before="7"/>
      </w:pPr>
    </w:p>
    <w:p>
      <w:pPr>
        <w:pStyle w:val="ListParagraph"/>
        <w:numPr>
          <w:ilvl w:val="0"/>
          <w:numId w:val="9"/>
        </w:numPr>
        <w:tabs>
          <w:tab w:pos="2116" w:val="left" w:leader="none"/>
          <w:tab w:pos="2117" w:val="left" w:leader="none"/>
        </w:tabs>
        <w:spacing w:line="242" w:lineRule="auto" w:before="0" w:after="0"/>
        <w:ind w:left="2116" w:right="250" w:hanging="720"/>
        <w:jc w:val="left"/>
        <w:rPr>
          <w:sz w:val="24"/>
        </w:rPr>
      </w:pPr>
      <w:r>
        <w:rPr>
          <w:sz w:val="24"/>
        </w:rPr>
        <w:t>The following shall be causes for termination of affiliation by the Wisconsin Historical Society, but extenuating circumstances shall be taken into account before action to terminate affiliation is taken by the Board of</w:t>
      </w:r>
      <w:r>
        <w:rPr>
          <w:spacing w:val="-2"/>
          <w:sz w:val="24"/>
        </w:rPr>
        <w:t> </w:t>
      </w:r>
      <w:r>
        <w:rPr>
          <w:sz w:val="24"/>
        </w:rPr>
        <w:t>Curators:</w:t>
      </w:r>
    </w:p>
    <w:p>
      <w:pPr>
        <w:pStyle w:val="BodyText"/>
        <w:spacing w:before="6"/>
      </w:pPr>
    </w:p>
    <w:p>
      <w:pPr>
        <w:pStyle w:val="ListParagraph"/>
        <w:numPr>
          <w:ilvl w:val="1"/>
          <w:numId w:val="9"/>
        </w:numPr>
        <w:tabs>
          <w:tab w:pos="2835" w:val="left" w:leader="none"/>
          <w:tab w:pos="2836" w:val="left" w:leader="none"/>
        </w:tabs>
        <w:spacing w:line="240" w:lineRule="auto" w:before="0" w:after="0"/>
        <w:ind w:left="2830" w:right="0" w:hanging="714"/>
        <w:jc w:val="left"/>
        <w:rPr>
          <w:sz w:val="24"/>
        </w:rPr>
      </w:pPr>
      <w:r>
        <w:rPr>
          <w:sz w:val="24"/>
        </w:rPr>
        <w:t>Failure to hold annual elections for three consecutive</w:t>
      </w:r>
      <w:r>
        <w:rPr>
          <w:spacing w:val="-1"/>
          <w:sz w:val="24"/>
        </w:rPr>
        <w:t> </w:t>
      </w:r>
      <w:r>
        <w:rPr>
          <w:sz w:val="24"/>
        </w:rPr>
        <w:t>years.</w:t>
      </w:r>
    </w:p>
    <w:p>
      <w:pPr>
        <w:pStyle w:val="BodyText"/>
        <w:spacing w:before="7"/>
      </w:pPr>
    </w:p>
    <w:p>
      <w:pPr>
        <w:pStyle w:val="ListParagraph"/>
        <w:numPr>
          <w:ilvl w:val="1"/>
          <w:numId w:val="9"/>
        </w:numPr>
        <w:tabs>
          <w:tab w:pos="2835" w:val="left" w:leader="none"/>
          <w:tab w:pos="2836" w:val="left" w:leader="none"/>
        </w:tabs>
        <w:spacing w:line="242" w:lineRule="auto" w:before="0" w:after="0"/>
        <w:ind w:left="2830" w:right="1026" w:hanging="714"/>
        <w:jc w:val="left"/>
        <w:rPr>
          <w:sz w:val="24"/>
        </w:rPr>
      </w:pPr>
      <w:r>
        <w:rPr>
          <w:sz w:val="24"/>
        </w:rPr>
        <w:t>Failure to submit annual reports to the Wisconsin Historical Society for three successive years.</w:t>
      </w:r>
    </w:p>
    <w:p>
      <w:pPr>
        <w:spacing w:after="0" w:line="242" w:lineRule="auto"/>
        <w:jc w:val="left"/>
        <w:rPr>
          <w:sz w:val="24"/>
        </w:rPr>
        <w:sectPr>
          <w:pgSz w:w="12240" w:h="15840"/>
          <w:pgMar w:header="838" w:footer="724" w:top="1100" w:bottom="920" w:left="620" w:right="340"/>
        </w:sectPr>
      </w:pPr>
    </w:p>
    <w:p>
      <w:pPr>
        <w:pStyle w:val="BodyText"/>
        <w:rPr>
          <w:sz w:val="20"/>
        </w:rPr>
      </w:pPr>
    </w:p>
    <w:p>
      <w:pPr>
        <w:pStyle w:val="BodyText"/>
        <w:spacing w:before="11"/>
        <w:rPr>
          <w:sz w:val="16"/>
        </w:rPr>
      </w:pPr>
    </w:p>
    <w:p>
      <w:pPr>
        <w:pStyle w:val="ListParagraph"/>
        <w:numPr>
          <w:ilvl w:val="1"/>
          <w:numId w:val="9"/>
        </w:numPr>
        <w:tabs>
          <w:tab w:pos="2835" w:val="left" w:leader="none"/>
          <w:tab w:pos="2836" w:val="left" w:leader="none"/>
        </w:tabs>
        <w:spacing w:line="242" w:lineRule="auto" w:before="90" w:after="0"/>
        <w:ind w:left="2836" w:right="516" w:hanging="720"/>
        <w:jc w:val="left"/>
        <w:rPr>
          <w:sz w:val="24"/>
        </w:rPr>
      </w:pPr>
      <w:r>
        <w:rPr>
          <w:sz w:val="24"/>
        </w:rPr>
        <w:t>Consistent failure to hold meetings for the membership as set forth in Article VIII, section 2, paragraph a, of these</w:t>
      </w:r>
      <w:r>
        <w:rPr>
          <w:spacing w:val="-1"/>
          <w:sz w:val="24"/>
        </w:rPr>
        <w:t> </w:t>
      </w:r>
      <w:r>
        <w:rPr>
          <w:sz w:val="24"/>
        </w:rPr>
        <w:t>bylaws.</w:t>
      </w:r>
    </w:p>
    <w:p>
      <w:pPr>
        <w:pStyle w:val="BodyText"/>
        <w:spacing w:before="7"/>
      </w:pPr>
    </w:p>
    <w:p>
      <w:pPr>
        <w:pStyle w:val="ListParagraph"/>
        <w:numPr>
          <w:ilvl w:val="1"/>
          <w:numId w:val="9"/>
        </w:numPr>
        <w:tabs>
          <w:tab w:pos="2835" w:val="left" w:leader="none"/>
          <w:tab w:pos="2836" w:val="left" w:leader="none"/>
        </w:tabs>
        <w:spacing w:line="240" w:lineRule="auto" w:before="1" w:after="0"/>
        <w:ind w:left="2835" w:right="0" w:hanging="719"/>
        <w:jc w:val="left"/>
        <w:rPr>
          <w:sz w:val="24"/>
        </w:rPr>
      </w:pPr>
      <w:r>
        <w:rPr>
          <w:sz w:val="24"/>
        </w:rPr>
        <w:t>Failure to maintain state non</w:t>
      </w:r>
      <w:r>
        <w:rPr>
          <w:b/>
          <w:sz w:val="24"/>
        </w:rPr>
        <w:t>-</w:t>
      </w:r>
      <w:r>
        <w:rPr>
          <w:sz w:val="24"/>
        </w:rPr>
        <w:t>stock corporation and federal tax</w:t>
      </w:r>
      <w:r>
        <w:rPr>
          <w:b/>
          <w:sz w:val="24"/>
        </w:rPr>
        <w:t>-</w:t>
      </w:r>
      <w:r>
        <w:rPr>
          <w:sz w:val="24"/>
        </w:rPr>
        <w:t>exempt</w:t>
      </w:r>
      <w:r>
        <w:rPr>
          <w:spacing w:val="-2"/>
          <w:sz w:val="24"/>
        </w:rPr>
        <w:t> </w:t>
      </w:r>
      <w:r>
        <w:rPr>
          <w:sz w:val="24"/>
        </w:rPr>
        <w:t>status.</w:t>
      </w:r>
    </w:p>
    <w:p>
      <w:pPr>
        <w:pStyle w:val="BodyText"/>
        <w:spacing w:before="7"/>
      </w:pPr>
    </w:p>
    <w:p>
      <w:pPr>
        <w:pStyle w:val="BodyText"/>
        <w:ind w:left="819"/>
      </w:pPr>
      <w:r>
        <w:rPr/>
        <w:t>Section 2.</w:t>
      </w:r>
      <w:r>
        <w:rPr>
          <w:spacing w:val="58"/>
        </w:rPr>
        <w:t> </w:t>
      </w:r>
      <w:r>
        <w:rPr/>
        <w:t>Responsibilities.</w:t>
      </w:r>
    </w:p>
    <w:p>
      <w:pPr>
        <w:pStyle w:val="BodyText"/>
        <w:spacing w:before="7"/>
      </w:pPr>
    </w:p>
    <w:p>
      <w:pPr>
        <w:pStyle w:val="ListParagraph"/>
        <w:numPr>
          <w:ilvl w:val="0"/>
          <w:numId w:val="10"/>
        </w:numPr>
        <w:tabs>
          <w:tab w:pos="2116" w:val="left" w:leader="none"/>
          <w:tab w:pos="2117" w:val="left" w:leader="none"/>
        </w:tabs>
        <w:spacing w:line="242" w:lineRule="auto" w:before="0" w:after="0"/>
        <w:ind w:left="2116" w:right="302" w:hanging="720"/>
        <w:jc w:val="left"/>
        <w:rPr>
          <w:sz w:val="24"/>
        </w:rPr>
      </w:pPr>
      <w:r>
        <w:rPr>
          <w:sz w:val="24"/>
        </w:rPr>
        <w:t>It shall be the responsibility of this organization to submit an annual report to the Wisconsin Historical Society, which shall include the results of annual elections, the names and addresses of all officers and directors, and such other information as may be requested at given times for the purpose of accumulating data for the benefit of this and other affiliated organizations. Such a report may be filed</w:t>
      </w:r>
      <w:r>
        <w:rPr>
          <w:spacing w:val="-1"/>
          <w:sz w:val="24"/>
        </w:rPr>
        <w:t> </w:t>
      </w:r>
      <w:r>
        <w:rPr>
          <w:sz w:val="24"/>
        </w:rPr>
        <w:t>electronically.</w:t>
      </w:r>
    </w:p>
    <w:p>
      <w:pPr>
        <w:pStyle w:val="BodyText"/>
        <w:spacing w:before="8"/>
      </w:pPr>
    </w:p>
    <w:p>
      <w:pPr>
        <w:pStyle w:val="ListParagraph"/>
        <w:numPr>
          <w:ilvl w:val="0"/>
          <w:numId w:val="10"/>
        </w:numPr>
        <w:tabs>
          <w:tab w:pos="2116" w:val="left" w:leader="none"/>
          <w:tab w:pos="2117" w:val="left" w:leader="none"/>
        </w:tabs>
        <w:spacing w:line="242" w:lineRule="auto" w:before="0" w:after="0"/>
        <w:ind w:left="2116" w:right="165" w:hanging="720"/>
        <w:jc w:val="left"/>
        <w:rPr>
          <w:sz w:val="24"/>
        </w:rPr>
      </w:pPr>
      <w:r>
        <w:rPr>
          <w:sz w:val="24"/>
        </w:rPr>
        <w:t>The Wisconsin Historical Society shall be notified in writing or by email of all changes in the articles of incorporation and the</w:t>
      </w:r>
      <w:r>
        <w:rPr>
          <w:spacing w:val="-1"/>
          <w:sz w:val="24"/>
        </w:rPr>
        <w:t> </w:t>
      </w:r>
      <w:r>
        <w:rPr>
          <w:sz w:val="24"/>
        </w:rPr>
        <w:t>bylaws.</w:t>
      </w:r>
    </w:p>
    <w:p>
      <w:pPr>
        <w:pStyle w:val="BodyText"/>
        <w:spacing w:before="5"/>
      </w:pPr>
    </w:p>
    <w:p>
      <w:pPr>
        <w:pStyle w:val="ListParagraph"/>
        <w:numPr>
          <w:ilvl w:val="0"/>
          <w:numId w:val="10"/>
        </w:numPr>
        <w:tabs>
          <w:tab w:pos="2116" w:val="left" w:leader="none"/>
          <w:tab w:pos="2117" w:val="left" w:leader="none"/>
        </w:tabs>
        <w:spacing w:line="244" w:lineRule="auto" w:before="0" w:after="0"/>
        <w:ind w:left="2116" w:right="453" w:hanging="720"/>
        <w:jc w:val="left"/>
        <w:rPr>
          <w:sz w:val="24"/>
        </w:rPr>
      </w:pPr>
      <w:r>
        <w:rPr>
          <w:sz w:val="24"/>
        </w:rPr>
        <w:t>In order to protect the interests of donors and contributors, this organization shall maintain state non</w:t>
      </w:r>
      <w:r>
        <w:rPr>
          <w:b/>
          <w:sz w:val="24"/>
        </w:rPr>
        <w:t>-</w:t>
      </w:r>
      <w:r>
        <w:rPr>
          <w:sz w:val="24"/>
        </w:rPr>
        <w:t>stock corporation and federal tax</w:t>
      </w:r>
      <w:r>
        <w:rPr>
          <w:b/>
          <w:sz w:val="24"/>
        </w:rPr>
        <w:t>-</w:t>
      </w:r>
      <w:r>
        <w:rPr>
          <w:sz w:val="24"/>
        </w:rPr>
        <w:t>exempt</w:t>
      </w:r>
      <w:r>
        <w:rPr>
          <w:spacing w:val="-1"/>
          <w:sz w:val="24"/>
        </w:rPr>
        <w:t> </w:t>
      </w:r>
      <w:r>
        <w:rPr>
          <w:sz w:val="24"/>
        </w:rPr>
        <w:t>status.</w:t>
      </w:r>
    </w:p>
    <w:p>
      <w:pPr>
        <w:pStyle w:val="BodyText"/>
        <w:spacing w:before="2"/>
      </w:pPr>
    </w:p>
    <w:p>
      <w:pPr>
        <w:pStyle w:val="BodyText"/>
        <w:spacing w:before="1"/>
        <w:ind w:left="819"/>
      </w:pPr>
      <w:r>
        <w:rPr/>
        <w:t>Section 3. The Role of the Wisconsin Historical Society in Affiliation.</w:t>
      </w:r>
    </w:p>
    <w:p>
      <w:pPr>
        <w:pStyle w:val="BodyText"/>
        <w:spacing w:before="7"/>
      </w:pPr>
    </w:p>
    <w:p>
      <w:pPr>
        <w:pStyle w:val="ListParagraph"/>
        <w:numPr>
          <w:ilvl w:val="0"/>
          <w:numId w:val="11"/>
        </w:numPr>
        <w:tabs>
          <w:tab w:pos="2116" w:val="left" w:leader="none"/>
          <w:tab w:pos="2117" w:val="left" w:leader="none"/>
        </w:tabs>
        <w:spacing w:line="242" w:lineRule="auto" w:before="0" w:after="0"/>
        <w:ind w:left="2116" w:right="263" w:hanging="720"/>
        <w:jc w:val="left"/>
        <w:rPr>
          <w:sz w:val="24"/>
        </w:rPr>
      </w:pPr>
      <w:r>
        <w:rPr>
          <w:sz w:val="24"/>
        </w:rPr>
        <w:t>The Wisconsin Historical Society shall send notices and announcements of the meetings and activities of the state society to the president of the organization whose name appears on the current mailing list, and whenever practical such notices and announcements may be sent to the officers, directors, and staff members of this organization to the extent to which the organization provides the Wisconsin Historical Society with current mailing</w:t>
      </w:r>
      <w:r>
        <w:rPr>
          <w:spacing w:val="-2"/>
          <w:sz w:val="24"/>
        </w:rPr>
        <w:t> </w:t>
      </w:r>
      <w:r>
        <w:rPr>
          <w:sz w:val="24"/>
        </w:rPr>
        <w:t>lists.</w:t>
      </w:r>
    </w:p>
    <w:p>
      <w:pPr>
        <w:pStyle w:val="BodyText"/>
        <w:spacing w:before="8"/>
      </w:pPr>
    </w:p>
    <w:p>
      <w:pPr>
        <w:pStyle w:val="ListParagraph"/>
        <w:numPr>
          <w:ilvl w:val="0"/>
          <w:numId w:val="11"/>
        </w:numPr>
        <w:tabs>
          <w:tab w:pos="2116" w:val="left" w:leader="none"/>
          <w:tab w:pos="2117" w:val="left" w:leader="none"/>
        </w:tabs>
        <w:spacing w:line="242" w:lineRule="auto" w:before="0" w:after="0"/>
        <w:ind w:left="2116" w:right="180" w:hanging="720"/>
        <w:jc w:val="left"/>
        <w:rPr>
          <w:sz w:val="24"/>
        </w:rPr>
      </w:pPr>
      <w:r>
        <w:rPr>
          <w:sz w:val="24"/>
        </w:rPr>
        <w:t>The organization shall receive without charge such publications and periodicals as prescribed by Wis. Stats.</w:t>
      </w:r>
      <w:r>
        <w:rPr>
          <w:spacing w:val="-1"/>
          <w:sz w:val="24"/>
        </w:rPr>
        <w:t> </w:t>
      </w:r>
      <w:r>
        <w:rPr>
          <w:sz w:val="24"/>
        </w:rPr>
        <w:t>44.03(5).</w:t>
      </w:r>
    </w:p>
    <w:p>
      <w:pPr>
        <w:pStyle w:val="BodyText"/>
        <w:spacing w:before="5"/>
      </w:pPr>
    </w:p>
    <w:p>
      <w:pPr>
        <w:pStyle w:val="ListParagraph"/>
        <w:numPr>
          <w:ilvl w:val="0"/>
          <w:numId w:val="11"/>
        </w:numPr>
        <w:tabs>
          <w:tab w:pos="2116" w:val="left" w:leader="none"/>
          <w:tab w:pos="2117" w:val="left" w:leader="none"/>
        </w:tabs>
        <w:spacing w:line="242" w:lineRule="auto" w:before="0" w:after="0"/>
        <w:ind w:left="2116" w:right="549" w:hanging="720"/>
        <w:jc w:val="left"/>
        <w:rPr>
          <w:sz w:val="24"/>
        </w:rPr>
      </w:pPr>
      <w:r>
        <w:rPr>
          <w:sz w:val="24"/>
        </w:rPr>
        <w:t>To the extent to which staff time and funds permit, the Wisconsin Historical Society shall extend its professional and technical services to this</w:t>
      </w:r>
      <w:r>
        <w:rPr>
          <w:spacing w:val="-1"/>
          <w:sz w:val="24"/>
        </w:rPr>
        <w:t> </w:t>
      </w:r>
      <w:r>
        <w:rPr>
          <w:sz w:val="24"/>
        </w:rPr>
        <w:t>affiliate..</w:t>
      </w:r>
    </w:p>
    <w:p>
      <w:pPr>
        <w:pStyle w:val="BodyText"/>
        <w:spacing w:before="5"/>
      </w:pPr>
    </w:p>
    <w:p>
      <w:pPr>
        <w:pStyle w:val="BodyText"/>
        <w:ind w:left="819"/>
      </w:pPr>
      <w:r>
        <w:rPr/>
        <w:t>Section 4. The Wisconsin Council for Local History.</w:t>
      </w:r>
    </w:p>
    <w:p>
      <w:pPr>
        <w:pStyle w:val="BodyText"/>
        <w:spacing w:before="10"/>
        <w:rPr>
          <w:sz w:val="16"/>
        </w:rPr>
      </w:pPr>
    </w:p>
    <w:p>
      <w:pPr>
        <w:pStyle w:val="BodyText"/>
        <w:tabs>
          <w:tab w:pos="2115" w:val="left" w:leader="none"/>
          <w:tab w:pos="8811" w:val="left" w:leader="none"/>
        </w:tabs>
        <w:spacing w:before="90"/>
        <w:ind w:left="1396"/>
      </w:pPr>
      <w:r>
        <w:rPr/>
        <w:t>a.</w:t>
        <w:tab/>
        <w:t>This organization shall be a member</w:t>
      </w:r>
      <w:r>
        <w:rPr>
          <w:spacing w:val="-1"/>
        </w:rPr>
        <w:t> </w:t>
      </w:r>
      <w:r>
        <w:rPr/>
        <w:t>of</w:t>
      </w:r>
      <w:r>
        <w:rPr>
          <w:spacing w:val="-1"/>
        </w:rPr>
        <w:t> </w:t>
      </w:r>
      <w:r>
        <w:rPr/>
        <w:t>the</w:t>
      </w:r>
      <w:r>
        <w:rPr>
          <w:u w:val="single"/>
        </w:rPr>
        <w:tab/>
      </w:r>
      <w:r>
        <w:rPr/>
        <w:t>region of</w:t>
      </w:r>
      <w:r>
        <w:rPr>
          <w:spacing w:val="-1"/>
        </w:rPr>
        <w:t> </w:t>
      </w:r>
      <w:r>
        <w:rPr/>
        <w:t>the</w:t>
      </w:r>
    </w:p>
    <w:p>
      <w:pPr>
        <w:pStyle w:val="BodyText"/>
        <w:spacing w:line="242" w:lineRule="auto" w:before="3"/>
        <w:ind w:left="2115" w:right="499"/>
      </w:pPr>
      <w:r>
        <w:rPr/>
        <w:t>Wisconsin Council for Local History, the association of the affiliates of the Wisconsin Historical Society established by the Board of Curators in 1961 through the authority of s. 44.03(5) of the Wisconsin Statutes.</w:t>
      </w:r>
    </w:p>
    <w:p>
      <w:pPr>
        <w:pStyle w:val="BodyText"/>
        <w:spacing w:before="6"/>
      </w:pPr>
    </w:p>
    <w:p>
      <w:pPr>
        <w:pStyle w:val="BodyText"/>
        <w:spacing w:before="1"/>
        <w:ind w:left="819"/>
      </w:pPr>
      <w:r>
        <w:rPr>
          <w:u w:val="single"/>
        </w:rPr>
        <w:t>ARTICLE X.</w:t>
      </w:r>
      <w:r>
        <w:rPr>
          <w:spacing w:val="56"/>
          <w:u w:val="single"/>
        </w:rPr>
        <w:t> </w:t>
      </w:r>
      <w:r>
        <w:rPr>
          <w:u w:val="single"/>
        </w:rPr>
        <w:t>DISSOLUTION</w:t>
      </w:r>
    </w:p>
    <w:p>
      <w:pPr>
        <w:pStyle w:val="BodyText"/>
        <w:spacing w:before="9"/>
        <w:rPr>
          <w:sz w:val="16"/>
        </w:rPr>
      </w:pPr>
    </w:p>
    <w:p>
      <w:pPr>
        <w:pStyle w:val="BodyText"/>
        <w:spacing w:before="90"/>
        <w:ind w:left="820"/>
      </w:pPr>
      <w:r>
        <w:rPr/>
        <w:t>Section 1. Voluntary Dissolution.</w:t>
      </w:r>
    </w:p>
    <w:p>
      <w:pPr>
        <w:pStyle w:val="BodyText"/>
        <w:spacing w:before="7"/>
      </w:pPr>
    </w:p>
    <w:p>
      <w:pPr>
        <w:pStyle w:val="ListParagraph"/>
        <w:numPr>
          <w:ilvl w:val="0"/>
          <w:numId w:val="12"/>
        </w:numPr>
        <w:tabs>
          <w:tab w:pos="2116" w:val="left" w:leader="none"/>
          <w:tab w:pos="2117" w:val="left" w:leader="none"/>
        </w:tabs>
        <w:spacing w:line="242" w:lineRule="auto" w:before="0" w:after="0"/>
        <w:ind w:left="2116" w:right="787" w:hanging="720"/>
        <w:jc w:val="left"/>
        <w:rPr>
          <w:sz w:val="24"/>
        </w:rPr>
      </w:pPr>
      <w:r>
        <w:rPr>
          <w:sz w:val="24"/>
        </w:rPr>
        <w:t>In the event this organization shall be unable to maintain its facilities or to sustain its activities, notice of intent to dissolve shall be sent to the Wisconsin Historical</w:t>
      </w:r>
      <w:r>
        <w:rPr>
          <w:spacing w:val="-4"/>
          <w:sz w:val="24"/>
        </w:rPr>
        <w:t> </w:t>
      </w:r>
      <w:r>
        <w:rPr>
          <w:sz w:val="24"/>
        </w:rPr>
        <w:t>Society..</w:t>
      </w:r>
    </w:p>
    <w:p>
      <w:pPr>
        <w:spacing w:after="0" w:line="242" w:lineRule="auto"/>
        <w:jc w:val="left"/>
        <w:rPr>
          <w:sz w:val="24"/>
        </w:rPr>
        <w:sectPr>
          <w:pgSz w:w="12240" w:h="15840"/>
          <w:pgMar w:header="838" w:footer="724" w:top="1100" w:bottom="920" w:left="620" w:right="340"/>
        </w:sectPr>
      </w:pPr>
    </w:p>
    <w:p>
      <w:pPr>
        <w:pStyle w:val="BodyText"/>
        <w:spacing w:before="7"/>
        <w:rPr>
          <w:sz w:val="12"/>
        </w:rPr>
      </w:pPr>
    </w:p>
    <w:p>
      <w:pPr>
        <w:pStyle w:val="ListParagraph"/>
        <w:numPr>
          <w:ilvl w:val="0"/>
          <w:numId w:val="12"/>
        </w:numPr>
        <w:tabs>
          <w:tab w:pos="2116" w:val="left" w:leader="none"/>
          <w:tab w:pos="2117" w:val="left" w:leader="none"/>
        </w:tabs>
        <w:spacing w:line="242" w:lineRule="auto" w:before="90" w:after="0"/>
        <w:ind w:left="2116" w:right="1149" w:hanging="720"/>
        <w:jc w:val="left"/>
        <w:rPr>
          <w:sz w:val="24"/>
        </w:rPr>
      </w:pPr>
      <w:r>
        <w:rPr>
          <w:sz w:val="24"/>
        </w:rPr>
        <w:t>Upon ratification by the members of a vote by the board of directors to dissolve the organization the following steps shall be</w:t>
      </w:r>
      <w:r>
        <w:rPr>
          <w:spacing w:val="-1"/>
          <w:sz w:val="24"/>
        </w:rPr>
        <w:t> </w:t>
      </w:r>
      <w:r>
        <w:rPr>
          <w:sz w:val="24"/>
        </w:rPr>
        <w:t>taken:</w:t>
      </w:r>
    </w:p>
    <w:p>
      <w:pPr>
        <w:pStyle w:val="BodyText"/>
        <w:spacing w:before="5"/>
      </w:pPr>
    </w:p>
    <w:p>
      <w:pPr>
        <w:pStyle w:val="ListParagraph"/>
        <w:numPr>
          <w:ilvl w:val="1"/>
          <w:numId w:val="12"/>
        </w:numPr>
        <w:tabs>
          <w:tab w:pos="2835" w:val="left" w:leader="none"/>
          <w:tab w:pos="2836" w:val="left" w:leader="none"/>
        </w:tabs>
        <w:spacing w:line="240" w:lineRule="auto" w:before="1" w:after="0"/>
        <w:ind w:left="2836" w:right="0" w:hanging="720"/>
        <w:jc w:val="left"/>
        <w:rPr>
          <w:sz w:val="24"/>
        </w:rPr>
      </w:pPr>
      <w:r>
        <w:rPr>
          <w:sz w:val="24"/>
        </w:rPr>
        <w:t>Satisfy all liabilities and</w:t>
      </w:r>
      <w:r>
        <w:rPr>
          <w:spacing w:val="-1"/>
          <w:sz w:val="24"/>
        </w:rPr>
        <w:t> </w:t>
      </w:r>
      <w:r>
        <w:rPr>
          <w:sz w:val="24"/>
        </w:rPr>
        <w:t>obligations;</w:t>
      </w:r>
    </w:p>
    <w:p>
      <w:pPr>
        <w:pStyle w:val="BodyText"/>
        <w:spacing w:before="7"/>
      </w:pPr>
    </w:p>
    <w:p>
      <w:pPr>
        <w:pStyle w:val="ListParagraph"/>
        <w:numPr>
          <w:ilvl w:val="1"/>
          <w:numId w:val="12"/>
        </w:numPr>
        <w:tabs>
          <w:tab w:pos="2835" w:val="left" w:leader="none"/>
          <w:tab w:pos="2836" w:val="left" w:leader="none"/>
        </w:tabs>
        <w:spacing w:line="240" w:lineRule="auto" w:before="0" w:after="0"/>
        <w:ind w:left="2835" w:right="0" w:hanging="719"/>
        <w:jc w:val="left"/>
        <w:rPr>
          <w:sz w:val="24"/>
        </w:rPr>
      </w:pPr>
      <w:r>
        <w:rPr>
          <w:sz w:val="24"/>
        </w:rPr>
        <w:t>Satisfy all conditions stipulated in agreements with</w:t>
      </w:r>
      <w:r>
        <w:rPr>
          <w:spacing w:val="-1"/>
          <w:sz w:val="24"/>
        </w:rPr>
        <w:t> </w:t>
      </w:r>
      <w:r>
        <w:rPr>
          <w:sz w:val="24"/>
        </w:rPr>
        <w:t>donors;</w:t>
      </w:r>
    </w:p>
    <w:p>
      <w:pPr>
        <w:pStyle w:val="BodyText"/>
        <w:spacing w:before="7"/>
      </w:pPr>
    </w:p>
    <w:p>
      <w:pPr>
        <w:pStyle w:val="ListParagraph"/>
        <w:numPr>
          <w:ilvl w:val="1"/>
          <w:numId w:val="12"/>
        </w:numPr>
        <w:tabs>
          <w:tab w:pos="2835" w:val="left" w:leader="none"/>
          <w:tab w:pos="2836" w:val="left" w:leader="none"/>
        </w:tabs>
        <w:spacing w:line="242" w:lineRule="auto" w:before="0" w:after="0"/>
        <w:ind w:left="2836" w:right="108" w:hanging="720"/>
        <w:jc w:val="left"/>
        <w:rPr>
          <w:sz w:val="24"/>
        </w:rPr>
      </w:pPr>
      <w:r>
        <w:rPr>
          <w:sz w:val="24"/>
        </w:rPr>
        <w:t>Distribute all remaining assets exclusively for educational purposes to one or more historical societies, libraries, museums, or educational institutions, state, county, town, or municipally operated or incorporated, exclusively for educational purposes in accordance with s. 181.1401 and s. 44.03 of the Wisconsin Statutes and section 501(c)(3) of the Internal Revenue Code.</w:t>
      </w:r>
    </w:p>
    <w:p>
      <w:pPr>
        <w:pStyle w:val="BodyText"/>
        <w:spacing w:before="8"/>
      </w:pPr>
    </w:p>
    <w:p>
      <w:pPr>
        <w:pStyle w:val="ListParagraph"/>
        <w:numPr>
          <w:ilvl w:val="1"/>
          <w:numId w:val="12"/>
        </w:numPr>
        <w:tabs>
          <w:tab w:pos="2835" w:val="left" w:leader="none"/>
          <w:tab w:pos="2836" w:val="left" w:leader="none"/>
        </w:tabs>
        <w:spacing w:line="242" w:lineRule="auto" w:before="0" w:after="0"/>
        <w:ind w:left="2836" w:right="311" w:hanging="720"/>
        <w:jc w:val="left"/>
        <w:rPr>
          <w:sz w:val="24"/>
        </w:rPr>
      </w:pPr>
      <w:r>
        <w:rPr>
          <w:sz w:val="24"/>
        </w:rPr>
        <w:t>Complete the appropriate legal forms certifying the results of the vote on dissolution and compliance with the above procedures for dissolution and distribution of</w:t>
      </w:r>
      <w:r>
        <w:rPr>
          <w:spacing w:val="-2"/>
          <w:sz w:val="24"/>
        </w:rPr>
        <w:t> </w:t>
      </w:r>
      <w:r>
        <w:rPr>
          <w:sz w:val="24"/>
        </w:rPr>
        <w:t>assets.</w:t>
      </w:r>
    </w:p>
    <w:p>
      <w:pPr>
        <w:pStyle w:val="BodyText"/>
        <w:spacing w:before="5"/>
      </w:pPr>
    </w:p>
    <w:p>
      <w:pPr>
        <w:pStyle w:val="BodyText"/>
        <w:ind w:left="760"/>
      </w:pPr>
      <w:r>
        <w:rPr/>
        <w:t>Section 2.  Involuntary Dissolution</w:t>
      </w:r>
    </w:p>
    <w:p>
      <w:pPr>
        <w:pStyle w:val="BodyText"/>
        <w:spacing w:before="7"/>
      </w:pPr>
    </w:p>
    <w:p>
      <w:pPr>
        <w:pStyle w:val="ListParagraph"/>
        <w:numPr>
          <w:ilvl w:val="0"/>
          <w:numId w:val="13"/>
        </w:numPr>
        <w:tabs>
          <w:tab w:pos="2116" w:val="left" w:leader="none"/>
        </w:tabs>
        <w:spacing w:line="242" w:lineRule="auto" w:before="1" w:after="0"/>
        <w:ind w:left="1900" w:right="429" w:hanging="360"/>
        <w:jc w:val="both"/>
        <w:rPr>
          <w:sz w:val="24"/>
        </w:rPr>
      </w:pPr>
      <w:r>
        <w:rPr>
          <w:sz w:val="24"/>
        </w:rPr>
        <w:t>In accordance with the provisions of s. 44.03(3) of the Wisconsin Statutes, proceedings for the involuntary dissolution of the organization may be initiated by the Board of Curators of the</w:t>
      </w:r>
    </w:p>
    <w:p>
      <w:pPr>
        <w:pStyle w:val="BodyText"/>
        <w:spacing w:line="242" w:lineRule="auto" w:before="2"/>
        <w:ind w:left="2116" w:right="425"/>
      </w:pPr>
      <w:r>
        <w:rPr/>
        <w:t>Wisconsin Historical Society, if that board determines that, in its opinion, the organization has become inactive or defunct. This may include but is not limited to, a situation in which the organization becomes so inactive that there are no remaining officers, directors, or members to effect voluntary dissolution.</w:t>
      </w:r>
    </w:p>
    <w:p>
      <w:pPr>
        <w:pStyle w:val="BodyText"/>
        <w:spacing w:before="7"/>
      </w:pPr>
    </w:p>
    <w:p>
      <w:pPr>
        <w:pStyle w:val="ListParagraph"/>
        <w:numPr>
          <w:ilvl w:val="0"/>
          <w:numId w:val="13"/>
        </w:numPr>
        <w:tabs>
          <w:tab w:pos="2116" w:val="left" w:leader="none"/>
          <w:tab w:pos="2117" w:val="left" w:leader="none"/>
        </w:tabs>
        <w:spacing w:line="242" w:lineRule="auto" w:before="0" w:after="0"/>
        <w:ind w:left="2116" w:right="213" w:hanging="720"/>
        <w:jc w:val="left"/>
        <w:rPr>
          <w:sz w:val="24"/>
        </w:rPr>
      </w:pPr>
      <w:r>
        <w:rPr>
          <w:sz w:val="24"/>
        </w:rPr>
        <w:t>In the implementation of involuntary dissolution proceedings, title to such property, records, and collections not otherwise provided for in the articles of incorporation and bylaws of the organization or in the agreements of donors shall be vested in the Wisconsin Historical Society and all remaining assets shall be distributed in the same manner as stipulated in paragraph b, Section 1, of this article of the bylaws, with the first offer being made to whatever county or local governmental unit that may have aided the organization</w:t>
      </w:r>
      <w:r>
        <w:rPr>
          <w:spacing w:val="-4"/>
          <w:sz w:val="24"/>
        </w:rPr>
        <w:t> </w:t>
      </w:r>
      <w:r>
        <w:rPr>
          <w:sz w:val="24"/>
        </w:rPr>
        <w:t>financially.</w:t>
      </w:r>
    </w:p>
    <w:p>
      <w:pPr>
        <w:pStyle w:val="BodyText"/>
        <w:rPr>
          <w:sz w:val="26"/>
        </w:rPr>
      </w:pPr>
    </w:p>
    <w:p>
      <w:pPr>
        <w:pStyle w:val="BodyText"/>
        <w:spacing w:before="1"/>
        <w:rPr>
          <w:sz w:val="23"/>
        </w:rPr>
      </w:pPr>
    </w:p>
    <w:p>
      <w:pPr>
        <w:pStyle w:val="BodyText"/>
        <w:ind w:left="820"/>
      </w:pPr>
      <w:r>
        <w:rPr>
          <w:u w:val="single"/>
        </w:rPr>
        <w:t>ARTICLE XI. AMENDMENTS</w:t>
      </w:r>
    </w:p>
    <w:p>
      <w:pPr>
        <w:pStyle w:val="BodyText"/>
        <w:rPr>
          <w:sz w:val="17"/>
        </w:rPr>
      </w:pPr>
    </w:p>
    <w:p>
      <w:pPr>
        <w:pStyle w:val="BodyText"/>
        <w:spacing w:line="242" w:lineRule="auto" w:before="90"/>
        <w:ind w:left="819" w:right="117"/>
      </w:pPr>
      <w:r>
        <w:rPr/>
        <w:t>These bylaws may be amended by a two</w:t>
      </w:r>
      <w:r>
        <w:rPr>
          <w:b/>
        </w:rPr>
        <w:t>-</w:t>
      </w:r>
      <w:r>
        <w:rPr/>
        <w:t>thirds vote of members present or voting by proxy at any regular meeting or special meeting called for the purpose, provided the amendment is either submitted in writing to the membership thirty days prior to the meeting or presented for an announced open discussion at the meeting prior to the one set for action on the amendment.</w:t>
      </w:r>
    </w:p>
    <w:p>
      <w:pPr>
        <w:spacing w:after="0" w:line="242" w:lineRule="auto"/>
        <w:sectPr>
          <w:pgSz w:w="12240" w:h="15840"/>
          <w:pgMar w:header="838" w:footer="724" w:top="1100" w:bottom="920" w:left="620" w:right="340"/>
        </w:sectPr>
      </w:pPr>
    </w:p>
    <w:p>
      <w:pPr>
        <w:pStyle w:val="BodyText"/>
        <w:rPr>
          <w:sz w:val="20"/>
        </w:rPr>
      </w:pPr>
    </w:p>
    <w:p>
      <w:pPr>
        <w:pStyle w:val="BodyText"/>
        <w:rPr>
          <w:sz w:val="20"/>
        </w:rPr>
      </w:pPr>
    </w:p>
    <w:p>
      <w:pPr>
        <w:pStyle w:val="BodyText"/>
        <w:spacing w:before="3"/>
        <w:rPr>
          <w:sz w:val="21"/>
        </w:rPr>
      </w:pPr>
    </w:p>
    <w:p>
      <w:pPr>
        <w:pStyle w:val="BodyText"/>
        <w:spacing w:before="90"/>
        <w:ind w:left="820"/>
      </w:pPr>
      <w:r>
        <w:rPr>
          <w:u w:val="single"/>
        </w:rPr>
        <w:t>CERTIFICATE OF ADOPTION</w:t>
      </w:r>
    </w:p>
    <w:p>
      <w:pPr>
        <w:pStyle w:val="BodyText"/>
        <w:spacing w:before="9"/>
        <w:rPr>
          <w:sz w:val="16"/>
        </w:rPr>
      </w:pPr>
    </w:p>
    <w:p>
      <w:pPr>
        <w:pStyle w:val="BodyText"/>
        <w:spacing w:before="90"/>
        <w:ind w:left="820"/>
      </w:pPr>
      <w:r>
        <w:rPr/>
        <w:t>It is hereby certified that the foregoing bylaws of this corporation were adopted by</w:t>
      </w:r>
    </w:p>
    <w:p>
      <w:pPr>
        <w:pStyle w:val="BodyText"/>
        <w:tabs>
          <w:tab w:pos="3639" w:val="left" w:leader="none"/>
          <w:tab w:pos="5784" w:val="left" w:leader="none"/>
          <w:tab w:pos="7933" w:val="left" w:leader="none"/>
          <w:tab w:pos="9379" w:val="left" w:leader="none"/>
          <w:tab w:pos="10036" w:val="left" w:leader="none"/>
        </w:tabs>
        <w:spacing w:line="242" w:lineRule="auto" w:before="4"/>
        <w:ind w:left="820" w:right="1241" w:firstLine="60"/>
      </w:pPr>
      <w:r>
        <w:rPr>
          <w:u w:val="single"/>
        </w:rPr>
        <w:t> </w:t>
        <w:tab/>
      </w:r>
      <w:r>
        <w:rPr/>
        <w:t> meeting</w:t>
      </w:r>
      <w:r>
        <w:rPr>
          <w:spacing w:val="-1"/>
        </w:rPr>
        <w:t> </w:t>
      </w:r>
      <w:r>
        <w:rPr/>
        <w:t>at</w:t>
      </w:r>
      <w:r>
        <w:rPr>
          <w:u w:val="single"/>
        </w:rPr>
        <w:t> </w:t>
        <w:tab/>
      </w:r>
      <w:r>
        <w:rPr/>
        <w:t>, Wisconsin</w:t>
      </w:r>
      <w:r>
        <w:rPr>
          <w:spacing w:val="-1"/>
        </w:rPr>
        <w:t> </w:t>
      </w:r>
      <w:r>
        <w:rPr/>
        <w:t>on</w:t>
      </w:r>
      <w:r>
        <w:rPr>
          <w:spacing w:val="-1"/>
        </w:rPr>
        <w:t> </w:t>
      </w:r>
      <w:r>
        <w:rPr/>
        <w:t>the</w:t>
      </w:r>
      <w:r>
        <w:rPr>
          <w:u w:val="single"/>
        </w:rPr>
        <w:tab/>
      </w:r>
      <w:r>
        <w:rPr/>
        <w:t>day</w:t>
      </w:r>
      <w:r>
        <w:rPr>
          <w:spacing w:val="-1"/>
        </w:rPr>
        <w:t> </w:t>
      </w:r>
      <w:r>
        <w:rPr/>
        <w:t>of</w:t>
      </w:r>
      <w:r>
        <w:rPr>
          <w:u w:val="single"/>
        </w:rPr>
        <w:tab/>
      </w:r>
      <w:r>
        <w:rPr/>
        <w:t>20</w:t>
      </w:r>
      <w:r>
        <w:rPr>
          <w:u w:val="single"/>
        </w:rPr>
        <w:t> </w:t>
        <w:tab/>
      </w:r>
      <w:r>
        <w:rPr/>
        <w:t> by the following vote:</w:t>
      </w:r>
    </w:p>
    <w:p>
      <w:pPr>
        <w:pStyle w:val="BodyText"/>
        <w:spacing w:line="560" w:lineRule="exact" w:before="57"/>
        <w:ind w:left="2116" w:right="4418"/>
      </w:pPr>
      <w:r>
        <w:rPr/>
        <w:t>Number of members having voting rights Number voting in person or by proxy</w:t>
      </w:r>
    </w:p>
    <w:p>
      <w:pPr>
        <w:pStyle w:val="BodyText"/>
        <w:tabs>
          <w:tab w:pos="3456" w:val="left" w:leader="none"/>
          <w:tab w:pos="4804" w:val="left" w:leader="none"/>
        </w:tabs>
        <w:spacing w:line="219" w:lineRule="exact"/>
        <w:ind w:left="2116"/>
      </w:pPr>
      <w:r>
        <w:rPr/>
        <w:t>(In</w:t>
      </w:r>
      <w:r>
        <w:rPr>
          <w:spacing w:val="-1"/>
        </w:rPr>
        <w:t> </w:t>
      </w:r>
      <w:r>
        <w:rPr/>
        <w:t>person</w:t>
      </w:r>
      <w:r>
        <w:rPr>
          <w:u w:val="single"/>
        </w:rPr>
        <w:t> </w:t>
        <w:tab/>
      </w:r>
      <w:r>
        <w:rPr/>
        <w:t>;</w:t>
      </w:r>
      <w:r>
        <w:rPr>
          <w:spacing w:val="-1"/>
        </w:rPr>
        <w:t> </w:t>
      </w:r>
      <w:r>
        <w:rPr/>
        <w:t>by</w:t>
      </w:r>
      <w:r>
        <w:rPr>
          <w:spacing w:val="-1"/>
        </w:rPr>
        <w:t> </w:t>
      </w:r>
      <w:r>
        <w:rPr/>
        <w:t>proxy</w:t>
      </w:r>
      <w:r>
        <w:rPr>
          <w:u w:val="single"/>
        </w:rPr>
        <w:t> </w:t>
        <w:tab/>
      </w:r>
      <w:r>
        <w:rPr/>
        <w:t>)</w:t>
      </w:r>
    </w:p>
    <w:p>
      <w:pPr>
        <w:pStyle w:val="BodyText"/>
        <w:spacing w:before="9"/>
        <w:rPr>
          <w:sz w:val="16"/>
        </w:rPr>
      </w:pPr>
    </w:p>
    <w:p>
      <w:pPr>
        <w:pStyle w:val="BodyText"/>
        <w:tabs>
          <w:tab w:pos="4394" w:val="left" w:leader="none"/>
          <w:tab w:pos="7142" w:val="left" w:leader="none"/>
        </w:tabs>
        <w:spacing w:before="90"/>
        <w:ind w:left="2116"/>
      </w:pPr>
      <w:r>
        <w:rPr/>
        <w:t>Number</w:t>
      </w:r>
      <w:r>
        <w:rPr>
          <w:spacing w:val="-1"/>
        </w:rPr>
        <w:t> </w:t>
      </w:r>
      <w:r>
        <w:rPr/>
        <w:t>voting</w:t>
      </w:r>
      <w:r>
        <w:rPr>
          <w:spacing w:val="-1"/>
        </w:rPr>
        <w:t> </w:t>
      </w:r>
      <w:r>
        <w:rPr/>
        <w:t>for</w:t>
      </w:r>
      <w:r>
        <w:rPr>
          <w:u w:val="single"/>
        </w:rPr>
        <w:t> </w:t>
        <w:tab/>
      </w:r>
      <w:r>
        <w:rPr/>
        <w:t>; Number</w:t>
      </w:r>
      <w:r>
        <w:rPr>
          <w:spacing w:val="-1"/>
        </w:rPr>
        <w:t> </w:t>
      </w:r>
      <w:r>
        <w:rPr/>
        <w:t>voting</w:t>
      </w:r>
      <w:r>
        <w:rPr>
          <w:spacing w:val="-1"/>
        </w:rPr>
        <w:t> </w:t>
      </w:r>
      <w:r>
        <w:rPr/>
        <w:t>against</w:t>
      </w:r>
      <w:r>
        <w:rPr>
          <w:u w:val="single"/>
        </w:rPr>
        <w:t> </w:t>
        <w:tab/>
      </w:r>
      <w:r>
        <w:rPr/>
        <w:t>.</w:t>
      </w:r>
    </w:p>
    <w:p>
      <w:pPr>
        <w:pStyle w:val="BodyText"/>
        <w:rPr>
          <w:sz w:val="20"/>
        </w:rPr>
      </w:pPr>
    </w:p>
    <w:p>
      <w:pPr>
        <w:pStyle w:val="BodyText"/>
        <w:rPr>
          <w:sz w:val="20"/>
        </w:rPr>
      </w:pPr>
    </w:p>
    <w:p>
      <w:pPr>
        <w:pStyle w:val="BodyText"/>
        <w:spacing w:before="5"/>
        <w:rPr>
          <w:sz w:val="25"/>
        </w:rPr>
      </w:pPr>
    </w:p>
    <w:p>
      <w:pPr>
        <w:pStyle w:val="BodyText"/>
        <w:tabs>
          <w:tab w:pos="8021" w:val="left" w:leader="none"/>
        </w:tabs>
        <w:spacing w:before="90"/>
        <w:ind w:left="100"/>
      </w:pPr>
      <w:r>
        <w:rPr>
          <w:u w:val="single"/>
        </w:rPr>
        <w:t> </w:t>
        <w:tab/>
      </w:r>
      <w:r>
        <w:rPr/>
        <w:t> President</w:t>
      </w:r>
    </w:p>
    <w:p>
      <w:pPr>
        <w:pStyle w:val="BodyText"/>
        <w:rPr>
          <w:sz w:val="20"/>
        </w:rPr>
      </w:pPr>
    </w:p>
    <w:p>
      <w:pPr>
        <w:pStyle w:val="BodyText"/>
        <w:spacing w:before="2"/>
        <w:rPr>
          <w:sz w:val="21"/>
        </w:rPr>
      </w:pPr>
    </w:p>
    <w:p>
      <w:pPr>
        <w:pStyle w:val="BodyText"/>
        <w:tabs>
          <w:tab w:pos="8141" w:val="left" w:leader="none"/>
        </w:tabs>
        <w:spacing w:before="90"/>
        <w:ind w:left="100"/>
      </w:pPr>
      <w:r>
        <w:rPr>
          <w:u w:val="single"/>
        </w:rPr>
        <w:t> </w:t>
        <w:tab/>
      </w:r>
      <w:r>
        <w:rPr/>
        <w:t>Secretary</w:t>
      </w:r>
    </w:p>
    <w:sectPr>
      <w:pgSz w:w="12240" w:h="15840"/>
      <w:pgMar w:header="838" w:footer="724" w:top="1100" w:bottom="920" w:left="62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744.820007pt;width:98.9pt;height:12pt;mso-position-horizontal-relative:page;mso-position-vertical-relative:page;z-index:-9832" type="#_x0000_t202" filled="false" stroked="false">
          <v:textbox inset="0,0,0,0">
            <w:txbxContent>
              <w:p>
                <w:pPr>
                  <w:spacing w:before="12"/>
                  <w:ind w:left="20" w:right="0" w:firstLine="0"/>
                  <w:jc w:val="left"/>
                  <w:rPr>
                    <w:sz w:val="18"/>
                  </w:rPr>
                </w:pPr>
                <w:r>
                  <w:rPr>
                    <w:color w:val="A6A6A6"/>
                    <w:sz w:val="18"/>
                  </w:rPr>
                  <w:t>Updated 7 December 2011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66.799927pt;margin-top:40.909767pt;width:11.2pt;height:15.6pt;mso-position-horizontal-relative:page;mso-position-vertical-relative:page;z-index:-9856" type="#_x0000_t202" filled="false" stroked="false">
          <v:textbox inset="0,0,0,0">
            <w:txbxContent>
              <w:p>
                <w:pPr>
                  <w:pStyle w:val="BodyText"/>
                  <w:spacing w:before="20"/>
                  <w:ind w:left="40"/>
                  <w:rPr>
                    <w:rFonts w:ascii="Courier New"/>
                  </w:rPr>
                </w:pPr>
                <w:r>
                  <w:rPr/>
                  <w:fldChar w:fldCharType="begin"/>
                </w:r>
                <w:r>
                  <w:rPr>
                    <w:rFonts w:ascii="Courier New"/>
                    <w:w w:val="99"/>
                  </w:rPr>
                  <w:instrText> PAGE </w:instrText>
                </w:r>
                <w:r>
                  <w:rPr/>
                  <w:fldChar w:fldCharType="separate"/>
                </w:r>
                <w:r>
                  <w:rPr/>
                  <w:t>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lowerLetter"/>
      <w:lvlText w:val="%1."/>
      <w:lvlJc w:val="left"/>
      <w:pPr>
        <w:ind w:left="1900" w:hanging="576"/>
        <w:jc w:val="right"/>
      </w:pPr>
      <w:rPr>
        <w:rFonts w:hint="default" w:ascii="Times New Roman" w:hAnsi="Times New Roman" w:eastAsia="Times New Roman" w:cs="Times New Roman"/>
        <w:spacing w:val="-11"/>
        <w:w w:val="99"/>
        <w:sz w:val="24"/>
        <w:szCs w:val="24"/>
        <w:lang w:val="en-us" w:eastAsia="en-us" w:bidi="en-us"/>
      </w:rPr>
    </w:lvl>
    <w:lvl w:ilvl="1">
      <w:start w:val="0"/>
      <w:numFmt w:val="bullet"/>
      <w:lvlText w:val="•"/>
      <w:lvlJc w:val="left"/>
      <w:pPr>
        <w:ind w:left="2838" w:hanging="576"/>
      </w:pPr>
      <w:rPr>
        <w:rFonts w:hint="default"/>
        <w:lang w:val="en-us" w:eastAsia="en-us" w:bidi="en-us"/>
      </w:rPr>
    </w:lvl>
    <w:lvl w:ilvl="2">
      <w:start w:val="0"/>
      <w:numFmt w:val="bullet"/>
      <w:lvlText w:val="•"/>
      <w:lvlJc w:val="left"/>
      <w:pPr>
        <w:ind w:left="3776" w:hanging="576"/>
      </w:pPr>
      <w:rPr>
        <w:rFonts w:hint="default"/>
        <w:lang w:val="en-us" w:eastAsia="en-us" w:bidi="en-us"/>
      </w:rPr>
    </w:lvl>
    <w:lvl w:ilvl="3">
      <w:start w:val="0"/>
      <w:numFmt w:val="bullet"/>
      <w:lvlText w:val="•"/>
      <w:lvlJc w:val="left"/>
      <w:pPr>
        <w:ind w:left="4714" w:hanging="576"/>
      </w:pPr>
      <w:rPr>
        <w:rFonts w:hint="default"/>
        <w:lang w:val="en-us" w:eastAsia="en-us" w:bidi="en-us"/>
      </w:rPr>
    </w:lvl>
    <w:lvl w:ilvl="4">
      <w:start w:val="0"/>
      <w:numFmt w:val="bullet"/>
      <w:lvlText w:val="•"/>
      <w:lvlJc w:val="left"/>
      <w:pPr>
        <w:ind w:left="5652" w:hanging="576"/>
      </w:pPr>
      <w:rPr>
        <w:rFonts w:hint="default"/>
        <w:lang w:val="en-us" w:eastAsia="en-us" w:bidi="en-us"/>
      </w:rPr>
    </w:lvl>
    <w:lvl w:ilvl="5">
      <w:start w:val="0"/>
      <w:numFmt w:val="bullet"/>
      <w:lvlText w:val="•"/>
      <w:lvlJc w:val="left"/>
      <w:pPr>
        <w:ind w:left="6590" w:hanging="576"/>
      </w:pPr>
      <w:rPr>
        <w:rFonts w:hint="default"/>
        <w:lang w:val="en-us" w:eastAsia="en-us" w:bidi="en-us"/>
      </w:rPr>
    </w:lvl>
    <w:lvl w:ilvl="6">
      <w:start w:val="0"/>
      <w:numFmt w:val="bullet"/>
      <w:lvlText w:val="•"/>
      <w:lvlJc w:val="left"/>
      <w:pPr>
        <w:ind w:left="7528" w:hanging="576"/>
      </w:pPr>
      <w:rPr>
        <w:rFonts w:hint="default"/>
        <w:lang w:val="en-us" w:eastAsia="en-us" w:bidi="en-us"/>
      </w:rPr>
    </w:lvl>
    <w:lvl w:ilvl="7">
      <w:start w:val="0"/>
      <w:numFmt w:val="bullet"/>
      <w:lvlText w:val="•"/>
      <w:lvlJc w:val="left"/>
      <w:pPr>
        <w:ind w:left="8466" w:hanging="576"/>
      </w:pPr>
      <w:rPr>
        <w:rFonts w:hint="default"/>
        <w:lang w:val="en-us" w:eastAsia="en-us" w:bidi="en-us"/>
      </w:rPr>
    </w:lvl>
    <w:lvl w:ilvl="8">
      <w:start w:val="0"/>
      <w:numFmt w:val="bullet"/>
      <w:lvlText w:val="•"/>
      <w:lvlJc w:val="left"/>
      <w:pPr>
        <w:ind w:left="9404" w:hanging="576"/>
      </w:pPr>
      <w:rPr>
        <w:rFonts w:hint="default"/>
        <w:lang w:val="en-us" w:eastAsia="en-us" w:bidi="en-us"/>
      </w:rPr>
    </w:lvl>
  </w:abstractNum>
  <w:abstractNum w:abstractNumId="11">
    <w:multiLevelType w:val="hybridMultilevel"/>
    <w:lvl w:ilvl="0">
      <w:start w:val="1"/>
      <w:numFmt w:val="lowerLetter"/>
      <w:lvlText w:val="%1."/>
      <w:lvlJc w:val="left"/>
      <w:pPr>
        <w:ind w:left="2116" w:hanging="721"/>
        <w:jc w:val="left"/>
      </w:pPr>
      <w:rPr>
        <w:rFonts w:hint="default" w:ascii="Times New Roman" w:hAnsi="Times New Roman" w:eastAsia="Times New Roman" w:cs="Times New Roman"/>
        <w:spacing w:val="-3"/>
        <w:w w:val="99"/>
        <w:sz w:val="24"/>
        <w:szCs w:val="24"/>
        <w:lang w:val="en-us" w:eastAsia="en-us" w:bidi="en-us"/>
      </w:rPr>
    </w:lvl>
    <w:lvl w:ilvl="1">
      <w:start w:val="1"/>
      <w:numFmt w:val="decimal"/>
      <w:lvlText w:val="(%2)"/>
      <w:lvlJc w:val="left"/>
      <w:pPr>
        <w:ind w:left="2836" w:hanging="720"/>
        <w:jc w:val="left"/>
      </w:pPr>
      <w:rPr>
        <w:rFonts w:hint="default" w:ascii="Times New Roman" w:hAnsi="Times New Roman" w:eastAsia="Times New Roman" w:cs="Times New Roman"/>
        <w:spacing w:val="-1"/>
        <w:w w:val="99"/>
        <w:sz w:val="24"/>
        <w:szCs w:val="24"/>
        <w:lang w:val="en-us" w:eastAsia="en-us" w:bidi="en-us"/>
      </w:rPr>
    </w:lvl>
    <w:lvl w:ilvl="2">
      <w:start w:val="0"/>
      <w:numFmt w:val="bullet"/>
      <w:lvlText w:val="•"/>
      <w:lvlJc w:val="left"/>
      <w:pPr>
        <w:ind w:left="3777" w:hanging="720"/>
      </w:pPr>
      <w:rPr>
        <w:rFonts w:hint="default"/>
        <w:lang w:val="en-us" w:eastAsia="en-us" w:bidi="en-us"/>
      </w:rPr>
    </w:lvl>
    <w:lvl w:ilvl="3">
      <w:start w:val="0"/>
      <w:numFmt w:val="bullet"/>
      <w:lvlText w:val="•"/>
      <w:lvlJc w:val="left"/>
      <w:pPr>
        <w:ind w:left="4715" w:hanging="720"/>
      </w:pPr>
      <w:rPr>
        <w:rFonts w:hint="default"/>
        <w:lang w:val="en-us" w:eastAsia="en-us" w:bidi="en-us"/>
      </w:rPr>
    </w:lvl>
    <w:lvl w:ilvl="4">
      <w:start w:val="0"/>
      <w:numFmt w:val="bullet"/>
      <w:lvlText w:val="•"/>
      <w:lvlJc w:val="left"/>
      <w:pPr>
        <w:ind w:left="5653" w:hanging="720"/>
      </w:pPr>
      <w:rPr>
        <w:rFonts w:hint="default"/>
        <w:lang w:val="en-us" w:eastAsia="en-us" w:bidi="en-us"/>
      </w:rPr>
    </w:lvl>
    <w:lvl w:ilvl="5">
      <w:start w:val="0"/>
      <w:numFmt w:val="bullet"/>
      <w:lvlText w:val="•"/>
      <w:lvlJc w:val="left"/>
      <w:pPr>
        <w:ind w:left="6591" w:hanging="720"/>
      </w:pPr>
      <w:rPr>
        <w:rFonts w:hint="default"/>
        <w:lang w:val="en-us" w:eastAsia="en-us" w:bidi="en-us"/>
      </w:rPr>
    </w:lvl>
    <w:lvl w:ilvl="6">
      <w:start w:val="0"/>
      <w:numFmt w:val="bullet"/>
      <w:lvlText w:val="•"/>
      <w:lvlJc w:val="left"/>
      <w:pPr>
        <w:ind w:left="7528" w:hanging="720"/>
      </w:pPr>
      <w:rPr>
        <w:rFonts w:hint="default"/>
        <w:lang w:val="en-us" w:eastAsia="en-us" w:bidi="en-us"/>
      </w:rPr>
    </w:lvl>
    <w:lvl w:ilvl="7">
      <w:start w:val="0"/>
      <w:numFmt w:val="bullet"/>
      <w:lvlText w:val="•"/>
      <w:lvlJc w:val="left"/>
      <w:pPr>
        <w:ind w:left="8466" w:hanging="720"/>
      </w:pPr>
      <w:rPr>
        <w:rFonts w:hint="default"/>
        <w:lang w:val="en-us" w:eastAsia="en-us" w:bidi="en-us"/>
      </w:rPr>
    </w:lvl>
    <w:lvl w:ilvl="8">
      <w:start w:val="0"/>
      <w:numFmt w:val="bullet"/>
      <w:lvlText w:val="•"/>
      <w:lvlJc w:val="left"/>
      <w:pPr>
        <w:ind w:left="9404" w:hanging="720"/>
      </w:pPr>
      <w:rPr>
        <w:rFonts w:hint="default"/>
        <w:lang w:val="en-us" w:eastAsia="en-us" w:bidi="en-us"/>
      </w:rPr>
    </w:lvl>
  </w:abstractNum>
  <w:abstractNum w:abstractNumId="10">
    <w:multiLevelType w:val="hybridMultilevel"/>
    <w:lvl w:ilvl="0">
      <w:start w:val="1"/>
      <w:numFmt w:val="lowerLetter"/>
      <w:lvlText w:val="%1."/>
      <w:lvlJc w:val="left"/>
      <w:pPr>
        <w:ind w:left="2116" w:hanging="721"/>
        <w:jc w:val="left"/>
      </w:pPr>
      <w:rPr>
        <w:rFonts w:hint="default" w:ascii="Times New Roman" w:hAnsi="Times New Roman" w:eastAsia="Times New Roman" w:cs="Times New Roman"/>
        <w:spacing w:val="-3"/>
        <w:w w:val="99"/>
        <w:sz w:val="24"/>
        <w:szCs w:val="24"/>
        <w:lang w:val="en-us" w:eastAsia="en-us" w:bidi="en-us"/>
      </w:rPr>
    </w:lvl>
    <w:lvl w:ilvl="1">
      <w:start w:val="0"/>
      <w:numFmt w:val="bullet"/>
      <w:lvlText w:val="•"/>
      <w:lvlJc w:val="left"/>
      <w:pPr>
        <w:ind w:left="3036" w:hanging="721"/>
      </w:pPr>
      <w:rPr>
        <w:rFonts w:hint="default"/>
        <w:lang w:val="en-us" w:eastAsia="en-us" w:bidi="en-us"/>
      </w:rPr>
    </w:lvl>
    <w:lvl w:ilvl="2">
      <w:start w:val="0"/>
      <w:numFmt w:val="bullet"/>
      <w:lvlText w:val="•"/>
      <w:lvlJc w:val="left"/>
      <w:pPr>
        <w:ind w:left="3952" w:hanging="721"/>
      </w:pPr>
      <w:rPr>
        <w:rFonts w:hint="default"/>
        <w:lang w:val="en-us" w:eastAsia="en-us" w:bidi="en-us"/>
      </w:rPr>
    </w:lvl>
    <w:lvl w:ilvl="3">
      <w:start w:val="0"/>
      <w:numFmt w:val="bullet"/>
      <w:lvlText w:val="•"/>
      <w:lvlJc w:val="left"/>
      <w:pPr>
        <w:ind w:left="4868" w:hanging="721"/>
      </w:pPr>
      <w:rPr>
        <w:rFonts w:hint="default"/>
        <w:lang w:val="en-us" w:eastAsia="en-us" w:bidi="en-us"/>
      </w:rPr>
    </w:lvl>
    <w:lvl w:ilvl="4">
      <w:start w:val="0"/>
      <w:numFmt w:val="bullet"/>
      <w:lvlText w:val="•"/>
      <w:lvlJc w:val="left"/>
      <w:pPr>
        <w:ind w:left="5784" w:hanging="721"/>
      </w:pPr>
      <w:rPr>
        <w:rFonts w:hint="default"/>
        <w:lang w:val="en-us" w:eastAsia="en-us" w:bidi="en-us"/>
      </w:rPr>
    </w:lvl>
    <w:lvl w:ilvl="5">
      <w:start w:val="0"/>
      <w:numFmt w:val="bullet"/>
      <w:lvlText w:val="•"/>
      <w:lvlJc w:val="left"/>
      <w:pPr>
        <w:ind w:left="6700" w:hanging="721"/>
      </w:pPr>
      <w:rPr>
        <w:rFonts w:hint="default"/>
        <w:lang w:val="en-us" w:eastAsia="en-us" w:bidi="en-us"/>
      </w:rPr>
    </w:lvl>
    <w:lvl w:ilvl="6">
      <w:start w:val="0"/>
      <w:numFmt w:val="bullet"/>
      <w:lvlText w:val="•"/>
      <w:lvlJc w:val="left"/>
      <w:pPr>
        <w:ind w:left="7616" w:hanging="721"/>
      </w:pPr>
      <w:rPr>
        <w:rFonts w:hint="default"/>
        <w:lang w:val="en-us" w:eastAsia="en-us" w:bidi="en-us"/>
      </w:rPr>
    </w:lvl>
    <w:lvl w:ilvl="7">
      <w:start w:val="0"/>
      <w:numFmt w:val="bullet"/>
      <w:lvlText w:val="•"/>
      <w:lvlJc w:val="left"/>
      <w:pPr>
        <w:ind w:left="8532" w:hanging="721"/>
      </w:pPr>
      <w:rPr>
        <w:rFonts w:hint="default"/>
        <w:lang w:val="en-us" w:eastAsia="en-us" w:bidi="en-us"/>
      </w:rPr>
    </w:lvl>
    <w:lvl w:ilvl="8">
      <w:start w:val="0"/>
      <w:numFmt w:val="bullet"/>
      <w:lvlText w:val="•"/>
      <w:lvlJc w:val="left"/>
      <w:pPr>
        <w:ind w:left="9448" w:hanging="721"/>
      </w:pPr>
      <w:rPr>
        <w:rFonts w:hint="default"/>
        <w:lang w:val="en-us" w:eastAsia="en-us" w:bidi="en-us"/>
      </w:rPr>
    </w:lvl>
  </w:abstractNum>
  <w:abstractNum w:abstractNumId="9">
    <w:multiLevelType w:val="hybridMultilevel"/>
    <w:lvl w:ilvl="0">
      <w:start w:val="1"/>
      <w:numFmt w:val="lowerLetter"/>
      <w:lvlText w:val="%1."/>
      <w:lvlJc w:val="left"/>
      <w:pPr>
        <w:ind w:left="2116" w:hanging="721"/>
        <w:jc w:val="left"/>
      </w:pPr>
      <w:rPr>
        <w:rFonts w:hint="default" w:ascii="Times New Roman" w:hAnsi="Times New Roman" w:eastAsia="Times New Roman" w:cs="Times New Roman"/>
        <w:spacing w:val="-3"/>
        <w:w w:val="99"/>
        <w:sz w:val="24"/>
        <w:szCs w:val="24"/>
        <w:lang w:val="en-us" w:eastAsia="en-us" w:bidi="en-us"/>
      </w:rPr>
    </w:lvl>
    <w:lvl w:ilvl="1">
      <w:start w:val="0"/>
      <w:numFmt w:val="bullet"/>
      <w:lvlText w:val="•"/>
      <w:lvlJc w:val="left"/>
      <w:pPr>
        <w:ind w:left="3036" w:hanging="721"/>
      </w:pPr>
      <w:rPr>
        <w:rFonts w:hint="default"/>
        <w:lang w:val="en-us" w:eastAsia="en-us" w:bidi="en-us"/>
      </w:rPr>
    </w:lvl>
    <w:lvl w:ilvl="2">
      <w:start w:val="0"/>
      <w:numFmt w:val="bullet"/>
      <w:lvlText w:val="•"/>
      <w:lvlJc w:val="left"/>
      <w:pPr>
        <w:ind w:left="3952" w:hanging="721"/>
      </w:pPr>
      <w:rPr>
        <w:rFonts w:hint="default"/>
        <w:lang w:val="en-us" w:eastAsia="en-us" w:bidi="en-us"/>
      </w:rPr>
    </w:lvl>
    <w:lvl w:ilvl="3">
      <w:start w:val="0"/>
      <w:numFmt w:val="bullet"/>
      <w:lvlText w:val="•"/>
      <w:lvlJc w:val="left"/>
      <w:pPr>
        <w:ind w:left="4868" w:hanging="721"/>
      </w:pPr>
      <w:rPr>
        <w:rFonts w:hint="default"/>
        <w:lang w:val="en-us" w:eastAsia="en-us" w:bidi="en-us"/>
      </w:rPr>
    </w:lvl>
    <w:lvl w:ilvl="4">
      <w:start w:val="0"/>
      <w:numFmt w:val="bullet"/>
      <w:lvlText w:val="•"/>
      <w:lvlJc w:val="left"/>
      <w:pPr>
        <w:ind w:left="5784" w:hanging="721"/>
      </w:pPr>
      <w:rPr>
        <w:rFonts w:hint="default"/>
        <w:lang w:val="en-us" w:eastAsia="en-us" w:bidi="en-us"/>
      </w:rPr>
    </w:lvl>
    <w:lvl w:ilvl="5">
      <w:start w:val="0"/>
      <w:numFmt w:val="bullet"/>
      <w:lvlText w:val="•"/>
      <w:lvlJc w:val="left"/>
      <w:pPr>
        <w:ind w:left="6700" w:hanging="721"/>
      </w:pPr>
      <w:rPr>
        <w:rFonts w:hint="default"/>
        <w:lang w:val="en-us" w:eastAsia="en-us" w:bidi="en-us"/>
      </w:rPr>
    </w:lvl>
    <w:lvl w:ilvl="6">
      <w:start w:val="0"/>
      <w:numFmt w:val="bullet"/>
      <w:lvlText w:val="•"/>
      <w:lvlJc w:val="left"/>
      <w:pPr>
        <w:ind w:left="7616" w:hanging="721"/>
      </w:pPr>
      <w:rPr>
        <w:rFonts w:hint="default"/>
        <w:lang w:val="en-us" w:eastAsia="en-us" w:bidi="en-us"/>
      </w:rPr>
    </w:lvl>
    <w:lvl w:ilvl="7">
      <w:start w:val="0"/>
      <w:numFmt w:val="bullet"/>
      <w:lvlText w:val="•"/>
      <w:lvlJc w:val="left"/>
      <w:pPr>
        <w:ind w:left="8532" w:hanging="721"/>
      </w:pPr>
      <w:rPr>
        <w:rFonts w:hint="default"/>
        <w:lang w:val="en-us" w:eastAsia="en-us" w:bidi="en-us"/>
      </w:rPr>
    </w:lvl>
    <w:lvl w:ilvl="8">
      <w:start w:val="0"/>
      <w:numFmt w:val="bullet"/>
      <w:lvlText w:val="•"/>
      <w:lvlJc w:val="left"/>
      <w:pPr>
        <w:ind w:left="9448" w:hanging="721"/>
      </w:pPr>
      <w:rPr>
        <w:rFonts w:hint="default"/>
        <w:lang w:val="en-us" w:eastAsia="en-us" w:bidi="en-us"/>
      </w:rPr>
    </w:lvl>
  </w:abstractNum>
  <w:abstractNum w:abstractNumId="8">
    <w:multiLevelType w:val="hybridMultilevel"/>
    <w:lvl w:ilvl="0">
      <w:start w:val="1"/>
      <w:numFmt w:val="lowerLetter"/>
      <w:lvlText w:val="%1."/>
      <w:lvlJc w:val="left"/>
      <w:pPr>
        <w:ind w:left="2116" w:hanging="721"/>
        <w:jc w:val="left"/>
      </w:pPr>
      <w:rPr>
        <w:rFonts w:hint="default" w:ascii="Times New Roman" w:hAnsi="Times New Roman" w:eastAsia="Times New Roman" w:cs="Times New Roman"/>
        <w:spacing w:val="-3"/>
        <w:w w:val="99"/>
        <w:sz w:val="24"/>
        <w:szCs w:val="24"/>
        <w:lang w:val="en-us" w:eastAsia="en-us" w:bidi="en-us"/>
      </w:rPr>
    </w:lvl>
    <w:lvl w:ilvl="1">
      <w:start w:val="1"/>
      <w:numFmt w:val="decimal"/>
      <w:lvlText w:val="(%2)"/>
      <w:lvlJc w:val="left"/>
      <w:pPr>
        <w:ind w:left="2830" w:hanging="720"/>
        <w:jc w:val="left"/>
      </w:pPr>
      <w:rPr>
        <w:rFonts w:hint="default" w:ascii="Times New Roman" w:hAnsi="Times New Roman" w:eastAsia="Times New Roman" w:cs="Times New Roman"/>
        <w:w w:val="99"/>
        <w:sz w:val="24"/>
        <w:szCs w:val="24"/>
        <w:lang w:val="en-us" w:eastAsia="en-us" w:bidi="en-us"/>
      </w:rPr>
    </w:lvl>
    <w:lvl w:ilvl="2">
      <w:start w:val="0"/>
      <w:numFmt w:val="bullet"/>
      <w:lvlText w:val="•"/>
      <w:lvlJc w:val="left"/>
      <w:pPr>
        <w:ind w:left="3760" w:hanging="720"/>
      </w:pPr>
      <w:rPr>
        <w:rFonts w:hint="default"/>
        <w:lang w:val="en-us" w:eastAsia="en-us" w:bidi="en-us"/>
      </w:rPr>
    </w:lvl>
    <w:lvl w:ilvl="3">
      <w:start w:val="0"/>
      <w:numFmt w:val="bullet"/>
      <w:lvlText w:val="•"/>
      <w:lvlJc w:val="left"/>
      <w:pPr>
        <w:ind w:left="4700" w:hanging="720"/>
      </w:pPr>
      <w:rPr>
        <w:rFonts w:hint="default"/>
        <w:lang w:val="en-us" w:eastAsia="en-us" w:bidi="en-us"/>
      </w:rPr>
    </w:lvl>
    <w:lvl w:ilvl="4">
      <w:start w:val="0"/>
      <w:numFmt w:val="bullet"/>
      <w:lvlText w:val="•"/>
      <w:lvlJc w:val="left"/>
      <w:pPr>
        <w:ind w:left="5640" w:hanging="720"/>
      </w:pPr>
      <w:rPr>
        <w:rFonts w:hint="default"/>
        <w:lang w:val="en-us" w:eastAsia="en-us" w:bidi="en-us"/>
      </w:rPr>
    </w:lvl>
    <w:lvl w:ilvl="5">
      <w:start w:val="0"/>
      <w:numFmt w:val="bullet"/>
      <w:lvlText w:val="•"/>
      <w:lvlJc w:val="left"/>
      <w:pPr>
        <w:ind w:left="6580" w:hanging="720"/>
      </w:pPr>
      <w:rPr>
        <w:rFonts w:hint="default"/>
        <w:lang w:val="en-us" w:eastAsia="en-us" w:bidi="en-us"/>
      </w:rPr>
    </w:lvl>
    <w:lvl w:ilvl="6">
      <w:start w:val="0"/>
      <w:numFmt w:val="bullet"/>
      <w:lvlText w:val="•"/>
      <w:lvlJc w:val="left"/>
      <w:pPr>
        <w:ind w:left="7520" w:hanging="720"/>
      </w:pPr>
      <w:rPr>
        <w:rFonts w:hint="default"/>
        <w:lang w:val="en-us" w:eastAsia="en-us" w:bidi="en-us"/>
      </w:rPr>
    </w:lvl>
    <w:lvl w:ilvl="7">
      <w:start w:val="0"/>
      <w:numFmt w:val="bullet"/>
      <w:lvlText w:val="•"/>
      <w:lvlJc w:val="left"/>
      <w:pPr>
        <w:ind w:left="8460" w:hanging="720"/>
      </w:pPr>
      <w:rPr>
        <w:rFonts w:hint="default"/>
        <w:lang w:val="en-us" w:eastAsia="en-us" w:bidi="en-us"/>
      </w:rPr>
    </w:lvl>
    <w:lvl w:ilvl="8">
      <w:start w:val="0"/>
      <w:numFmt w:val="bullet"/>
      <w:lvlText w:val="•"/>
      <w:lvlJc w:val="left"/>
      <w:pPr>
        <w:ind w:left="9400" w:hanging="720"/>
      </w:pPr>
      <w:rPr>
        <w:rFonts w:hint="default"/>
        <w:lang w:val="en-us" w:eastAsia="en-us" w:bidi="en-us"/>
      </w:rPr>
    </w:lvl>
  </w:abstractNum>
  <w:abstractNum w:abstractNumId="7">
    <w:multiLevelType w:val="hybridMultilevel"/>
    <w:lvl w:ilvl="0">
      <w:start w:val="1"/>
      <w:numFmt w:val="lowerLetter"/>
      <w:lvlText w:val="%1."/>
      <w:lvlJc w:val="left"/>
      <w:pPr>
        <w:ind w:left="2116" w:hanging="721"/>
        <w:jc w:val="right"/>
      </w:pPr>
      <w:rPr>
        <w:rFonts w:hint="default" w:ascii="Times New Roman" w:hAnsi="Times New Roman" w:eastAsia="Times New Roman" w:cs="Times New Roman"/>
        <w:spacing w:val="-2"/>
        <w:w w:val="99"/>
        <w:sz w:val="24"/>
        <w:szCs w:val="24"/>
        <w:lang w:val="en-us" w:eastAsia="en-us" w:bidi="en-us"/>
      </w:rPr>
    </w:lvl>
    <w:lvl w:ilvl="1">
      <w:start w:val="0"/>
      <w:numFmt w:val="bullet"/>
      <w:lvlText w:val="•"/>
      <w:lvlJc w:val="left"/>
      <w:pPr>
        <w:ind w:left="3036" w:hanging="721"/>
      </w:pPr>
      <w:rPr>
        <w:rFonts w:hint="default"/>
        <w:lang w:val="en-us" w:eastAsia="en-us" w:bidi="en-us"/>
      </w:rPr>
    </w:lvl>
    <w:lvl w:ilvl="2">
      <w:start w:val="0"/>
      <w:numFmt w:val="bullet"/>
      <w:lvlText w:val="•"/>
      <w:lvlJc w:val="left"/>
      <w:pPr>
        <w:ind w:left="3952" w:hanging="721"/>
      </w:pPr>
      <w:rPr>
        <w:rFonts w:hint="default"/>
        <w:lang w:val="en-us" w:eastAsia="en-us" w:bidi="en-us"/>
      </w:rPr>
    </w:lvl>
    <w:lvl w:ilvl="3">
      <w:start w:val="0"/>
      <w:numFmt w:val="bullet"/>
      <w:lvlText w:val="•"/>
      <w:lvlJc w:val="left"/>
      <w:pPr>
        <w:ind w:left="4868" w:hanging="721"/>
      </w:pPr>
      <w:rPr>
        <w:rFonts w:hint="default"/>
        <w:lang w:val="en-us" w:eastAsia="en-us" w:bidi="en-us"/>
      </w:rPr>
    </w:lvl>
    <w:lvl w:ilvl="4">
      <w:start w:val="0"/>
      <w:numFmt w:val="bullet"/>
      <w:lvlText w:val="•"/>
      <w:lvlJc w:val="left"/>
      <w:pPr>
        <w:ind w:left="5784" w:hanging="721"/>
      </w:pPr>
      <w:rPr>
        <w:rFonts w:hint="default"/>
        <w:lang w:val="en-us" w:eastAsia="en-us" w:bidi="en-us"/>
      </w:rPr>
    </w:lvl>
    <w:lvl w:ilvl="5">
      <w:start w:val="0"/>
      <w:numFmt w:val="bullet"/>
      <w:lvlText w:val="•"/>
      <w:lvlJc w:val="left"/>
      <w:pPr>
        <w:ind w:left="6700" w:hanging="721"/>
      </w:pPr>
      <w:rPr>
        <w:rFonts w:hint="default"/>
        <w:lang w:val="en-us" w:eastAsia="en-us" w:bidi="en-us"/>
      </w:rPr>
    </w:lvl>
    <w:lvl w:ilvl="6">
      <w:start w:val="0"/>
      <w:numFmt w:val="bullet"/>
      <w:lvlText w:val="•"/>
      <w:lvlJc w:val="left"/>
      <w:pPr>
        <w:ind w:left="7616" w:hanging="721"/>
      </w:pPr>
      <w:rPr>
        <w:rFonts w:hint="default"/>
        <w:lang w:val="en-us" w:eastAsia="en-us" w:bidi="en-us"/>
      </w:rPr>
    </w:lvl>
    <w:lvl w:ilvl="7">
      <w:start w:val="0"/>
      <w:numFmt w:val="bullet"/>
      <w:lvlText w:val="•"/>
      <w:lvlJc w:val="left"/>
      <w:pPr>
        <w:ind w:left="8532" w:hanging="721"/>
      </w:pPr>
      <w:rPr>
        <w:rFonts w:hint="default"/>
        <w:lang w:val="en-us" w:eastAsia="en-us" w:bidi="en-us"/>
      </w:rPr>
    </w:lvl>
    <w:lvl w:ilvl="8">
      <w:start w:val="0"/>
      <w:numFmt w:val="bullet"/>
      <w:lvlText w:val="•"/>
      <w:lvlJc w:val="left"/>
      <w:pPr>
        <w:ind w:left="9448" w:hanging="721"/>
      </w:pPr>
      <w:rPr>
        <w:rFonts w:hint="default"/>
        <w:lang w:val="en-us" w:eastAsia="en-us" w:bidi="en-us"/>
      </w:rPr>
    </w:lvl>
  </w:abstractNum>
  <w:abstractNum w:abstractNumId="6">
    <w:multiLevelType w:val="hybridMultilevel"/>
    <w:lvl w:ilvl="0">
      <w:start w:val="1"/>
      <w:numFmt w:val="lowerLetter"/>
      <w:lvlText w:val="%1."/>
      <w:lvlJc w:val="left"/>
      <w:pPr>
        <w:ind w:left="2080" w:hanging="720"/>
        <w:jc w:val="left"/>
      </w:pPr>
      <w:rPr>
        <w:rFonts w:hint="default" w:ascii="Times New Roman" w:hAnsi="Times New Roman" w:eastAsia="Times New Roman" w:cs="Times New Roman"/>
        <w:spacing w:val="-2"/>
        <w:w w:val="99"/>
        <w:sz w:val="24"/>
        <w:szCs w:val="24"/>
        <w:lang w:val="en-us" w:eastAsia="en-us" w:bidi="en-us"/>
      </w:rPr>
    </w:lvl>
    <w:lvl w:ilvl="1">
      <w:start w:val="0"/>
      <w:numFmt w:val="bullet"/>
      <w:lvlText w:val="•"/>
      <w:lvlJc w:val="left"/>
      <w:pPr>
        <w:ind w:left="3000" w:hanging="720"/>
      </w:pPr>
      <w:rPr>
        <w:rFonts w:hint="default"/>
        <w:lang w:val="en-us" w:eastAsia="en-us" w:bidi="en-us"/>
      </w:rPr>
    </w:lvl>
    <w:lvl w:ilvl="2">
      <w:start w:val="0"/>
      <w:numFmt w:val="bullet"/>
      <w:lvlText w:val="•"/>
      <w:lvlJc w:val="left"/>
      <w:pPr>
        <w:ind w:left="3920" w:hanging="720"/>
      </w:pPr>
      <w:rPr>
        <w:rFonts w:hint="default"/>
        <w:lang w:val="en-us" w:eastAsia="en-us" w:bidi="en-us"/>
      </w:rPr>
    </w:lvl>
    <w:lvl w:ilvl="3">
      <w:start w:val="0"/>
      <w:numFmt w:val="bullet"/>
      <w:lvlText w:val="•"/>
      <w:lvlJc w:val="left"/>
      <w:pPr>
        <w:ind w:left="4840" w:hanging="720"/>
      </w:pPr>
      <w:rPr>
        <w:rFonts w:hint="default"/>
        <w:lang w:val="en-us" w:eastAsia="en-us" w:bidi="en-us"/>
      </w:rPr>
    </w:lvl>
    <w:lvl w:ilvl="4">
      <w:start w:val="0"/>
      <w:numFmt w:val="bullet"/>
      <w:lvlText w:val="•"/>
      <w:lvlJc w:val="left"/>
      <w:pPr>
        <w:ind w:left="5760" w:hanging="720"/>
      </w:pPr>
      <w:rPr>
        <w:rFonts w:hint="default"/>
        <w:lang w:val="en-us" w:eastAsia="en-us" w:bidi="en-us"/>
      </w:rPr>
    </w:lvl>
    <w:lvl w:ilvl="5">
      <w:start w:val="0"/>
      <w:numFmt w:val="bullet"/>
      <w:lvlText w:val="•"/>
      <w:lvlJc w:val="left"/>
      <w:pPr>
        <w:ind w:left="6680" w:hanging="720"/>
      </w:pPr>
      <w:rPr>
        <w:rFonts w:hint="default"/>
        <w:lang w:val="en-us" w:eastAsia="en-us" w:bidi="en-us"/>
      </w:rPr>
    </w:lvl>
    <w:lvl w:ilvl="6">
      <w:start w:val="0"/>
      <w:numFmt w:val="bullet"/>
      <w:lvlText w:val="•"/>
      <w:lvlJc w:val="left"/>
      <w:pPr>
        <w:ind w:left="7600" w:hanging="720"/>
      </w:pPr>
      <w:rPr>
        <w:rFonts w:hint="default"/>
        <w:lang w:val="en-us" w:eastAsia="en-us" w:bidi="en-us"/>
      </w:rPr>
    </w:lvl>
    <w:lvl w:ilvl="7">
      <w:start w:val="0"/>
      <w:numFmt w:val="bullet"/>
      <w:lvlText w:val="•"/>
      <w:lvlJc w:val="left"/>
      <w:pPr>
        <w:ind w:left="8520" w:hanging="720"/>
      </w:pPr>
      <w:rPr>
        <w:rFonts w:hint="default"/>
        <w:lang w:val="en-us" w:eastAsia="en-us" w:bidi="en-us"/>
      </w:rPr>
    </w:lvl>
    <w:lvl w:ilvl="8">
      <w:start w:val="0"/>
      <w:numFmt w:val="bullet"/>
      <w:lvlText w:val="•"/>
      <w:lvlJc w:val="left"/>
      <w:pPr>
        <w:ind w:left="9440" w:hanging="720"/>
      </w:pPr>
      <w:rPr>
        <w:rFonts w:hint="default"/>
        <w:lang w:val="en-us" w:eastAsia="en-us" w:bidi="en-us"/>
      </w:rPr>
    </w:lvl>
  </w:abstractNum>
  <w:abstractNum w:abstractNumId="5">
    <w:multiLevelType w:val="hybridMultilevel"/>
    <w:lvl w:ilvl="0">
      <w:start w:val="1"/>
      <w:numFmt w:val="lowerLetter"/>
      <w:lvlText w:val="%1."/>
      <w:lvlJc w:val="left"/>
      <w:pPr>
        <w:ind w:left="2116" w:hanging="721"/>
        <w:jc w:val="left"/>
      </w:pPr>
      <w:rPr>
        <w:rFonts w:hint="default" w:ascii="Times New Roman" w:hAnsi="Times New Roman" w:eastAsia="Times New Roman" w:cs="Times New Roman"/>
        <w:spacing w:val="-2"/>
        <w:w w:val="99"/>
        <w:sz w:val="24"/>
        <w:szCs w:val="24"/>
        <w:lang w:val="en-us" w:eastAsia="en-us" w:bidi="en-us"/>
      </w:rPr>
    </w:lvl>
    <w:lvl w:ilvl="1">
      <w:start w:val="0"/>
      <w:numFmt w:val="bullet"/>
      <w:lvlText w:val="•"/>
      <w:lvlJc w:val="left"/>
      <w:pPr>
        <w:ind w:left="3036" w:hanging="721"/>
      </w:pPr>
      <w:rPr>
        <w:rFonts w:hint="default"/>
        <w:lang w:val="en-us" w:eastAsia="en-us" w:bidi="en-us"/>
      </w:rPr>
    </w:lvl>
    <w:lvl w:ilvl="2">
      <w:start w:val="0"/>
      <w:numFmt w:val="bullet"/>
      <w:lvlText w:val="•"/>
      <w:lvlJc w:val="left"/>
      <w:pPr>
        <w:ind w:left="3952" w:hanging="721"/>
      </w:pPr>
      <w:rPr>
        <w:rFonts w:hint="default"/>
        <w:lang w:val="en-us" w:eastAsia="en-us" w:bidi="en-us"/>
      </w:rPr>
    </w:lvl>
    <w:lvl w:ilvl="3">
      <w:start w:val="0"/>
      <w:numFmt w:val="bullet"/>
      <w:lvlText w:val="•"/>
      <w:lvlJc w:val="left"/>
      <w:pPr>
        <w:ind w:left="4868" w:hanging="721"/>
      </w:pPr>
      <w:rPr>
        <w:rFonts w:hint="default"/>
        <w:lang w:val="en-us" w:eastAsia="en-us" w:bidi="en-us"/>
      </w:rPr>
    </w:lvl>
    <w:lvl w:ilvl="4">
      <w:start w:val="0"/>
      <w:numFmt w:val="bullet"/>
      <w:lvlText w:val="•"/>
      <w:lvlJc w:val="left"/>
      <w:pPr>
        <w:ind w:left="5784" w:hanging="721"/>
      </w:pPr>
      <w:rPr>
        <w:rFonts w:hint="default"/>
        <w:lang w:val="en-us" w:eastAsia="en-us" w:bidi="en-us"/>
      </w:rPr>
    </w:lvl>
    <w:lvl w:ilvl="5">
      <w:start w:val="0"/>
      <w:numFmt w:val="bullet"/>
      <w:lvlText w:val="•"/>
      <w:lvlJc w:val="left"/>
      <w:pPr>
        <w:ind w:left="6700" w:hanging="721"/>
      </w:pPr>
      <w:rPr>
        <w:rFonts w:hint="default"/>
        <w:lang w:val="en-us" w:eastAsia="en-us" w:bidi="en-us"/>
      </w:rPr>
    </w:lvl>
    <w:lvl w:ilvl="6">
      <w:start w:val="0"/>
      <w:numFmt w:val="bullet"/>
      <w:lvlText w:val="•"/>
      <w:lvlJc w:val="left"/>
      <w:pPr>
        <w:ind w:left="7616" w:hanging="721"/>
      </w:pPr>
      <w:rPr>
        <w:rFonts w:hint="default"/>
        <w:lang w:val="en-us" w:eastAsia="en-us" w:bidi="en-us"/>
      </w:rPr>
    </w:lvl>
    <w:lvl w:ilvl="7">
      <w:start w:val="0"/>
      <w:numFmt w:val="bullet"/>
      <w:lvlText w:val="•"/>
      <w:lvlJc w:val="left"/>
      <w:pPr>
        <w:ind w:left="8532" w:hanging="721"/>
      </w:pPr>
      <w:rPr>
        <w:rFonts w:hint="default"/>
        <w:lang w:val="en-us" w:eastAsia="en-us" w:bidi="en-us"/>
      </w:rPr>
    </w:lvl>
    <w:lvl w:ilvl="8">
      <w:start w:val="0"/>
      <w:numFmt w:val="bullet"/>
      <w:lvlText w:val="•"/>
      <w:lvlJc w:val="left"/>
      <w:pPr>
        <w:ind w:left="9448" w:hanging="721"/>
      </w:pPr>
      <w:rPr>
        <w:rFonts w:hint="default"/>
        <w:lang w:val="en-us" w:eastAsia="en-us" w:bidi="en-us"/>
      </w:rPr>
    </w:lvl>
  </w:abstractNum>
  <w:abstractNum w:abstractNumId="4">
    <w:multiLevelType w:val="hybridMultilevel"/>
    <w:lvl w:ilvl="0">
      <w:start w:val="1"/>
      <w:numFmt w:val="lowerLetter"/>
      <w:lvlText w:val="%1."/>
      <w:lvlJc w:val="left"/>
      <w:pPr>
        <w:ind w:left="2260" w:hanging="721"/>
        <w:jc w:val="left"/>
      </w:pPr>
      <w:rPr>
        <w:rFonts w:hint="default" w:ascii="Times New Roman" w:hAnsi="Times New Roman" w:eastAsia="Times New Roman" w:cs="Times New Roman"/>
        <w:spacing w:val="-2"/>
        <w:w w:val="99"/>
        <w:sz w:val="24"/>
        <w:szCs w:val="24"/>
        <w:lang w:val="en-us" w:eastAsia="en-us" w:bidi="en-us"/>
      </w:rPr>
    </w:lvl>
    <w:lvl w:ilvl="1">
      <w:start w:val="0"/>
      <w:numFmt w:val="bullet"/>
      <w:lvlText w:val="•"/>
      <w:lvlJc w:val="left"/>
      <w:pPr>
        <w:ind w:left="3162" w:hanging="721"/>
      </w:pPr>
      <w:rPr>
        <w:rFonts w:hint="default"/>
        <w:lang w:val="en-us" w:eastAsia="en-us" w:bidi="en-us"/>
      </w:rPr>
    </w:lvl>
    <w:lvl w:ilvl="2">
      <w:start w:val="0"/>
      <w:numFmt w:val="bullet"/>
      <w:lvlText w:val="•"/>
      <w:lvlJc w:val="left"/>
      <w:pPr>
        <w:ind w:left="4064" w:hanging="721"/>
      </w:pPr>
      <w:rPr>
        <w:rFonts w:hint="default"/>
        <w:lang w:val="en-us" w:eastAsia="en-us" w:bidi="en-us"/>
      </w:rPr>
    </w:lvl>
    <w:lvl w:ilvl="3">
      <w:start w:val="0"/>
      <w:numFmt w:val="bullet"/>
      <w:lvlText w:val="•"/>
      <w:lvlJc w:val="left"/>
      <w:pPr>
        <w:ind w:left="4966" w:hanging="721"/>
      </w:pPr>
      <w:rPr>
        <w:rFonts w:hint="default"/>
        <w:lang w:val="en-us" w:eastAsia="en-us" w:bidi="en-us"/>
      </w:rPr>
    </w:lvl>
    <w:lvl w:ilvl="4">
      <w:start w:val="0"/>
      <w:numFmt w:val="bullet"/>
      <w:lvlText w:val="•"/>
      <w:lvlJc w:val="left"/>
      <w:pPr>
        <w:ind w:left="5868" w:hanging="721"/>
      </w:pPr>
      <w:rPr>
        <w:rFonts w:hint="default"/>
        <w:lang w:val="en-us" w:eastAsia="en-us" w:bidi="en-us"/>
      </w:rPr>
    </w:lvl>
    <w:lvl w:ilvl="5">
      <w:start w:val="0"/>
      <w:numFmt w:val="bullet"/>
      <w:lvlText w:val="•"/>
      <w:lvlJc w:val="left"/>
      <w:pPr>
        <w:ind w:left="6770" w:hanging="721"/>
      </w:pPr>
      <w:rPr>
        <w:rFonts w:hint="default"/>
        <w:lang w:val="en-us" w:eastAsia="en-us" w:bidi="en-us"/>
      </w:rPr>
    </w:lvl>
    <w:lvl w:ilvl="6">
      <w:start w:val="0"/>
      <w:numFmt w:val="bullet"/>
      <w:lvlText w:val="•"/>
      <w:lvlJc w:val="left"/>
      <w:pPr>
        <w:ind w:left="7672" w:hanging="721"/>
      </w:pPr>
      <w:rPr>
        <w:rFonts w:hint="default"/>
        <w:lang w:val="en-us" w:eastAsia="en-us" w:bidi="en-us"/>
      </w:rPr>
    </w:lvl>
    <w:lvl w:ilvl="7">
      <w:start w:val="0"/>
      <w:numFmt w:val="bullet"/>
      <w:lvlText w:val="•"/>
      <w:lvlJc w:val="left"/>
      <w:pPr>
        <w:ind w:left="8574" w:hanging="721"/>
      </w:pPr>
      <w:rPr>
        <w:rFonts w:hint="default"/>
        <w:lang w:val="en-us" w:eastAsia="en-us" w:bidi="en-us"/>
      </w:rPr>
    </w:lvl>
    <w:lvl w:ilvl="8">
      <w:start w:val="0"/>
      <w:numFmt w:val="bullet"/>
      <w:lvlText w:val="•"/>
      <w:lvlJc w:val="left"/>
      <w:pPr>
        <w:ind w:left="9476" w:hanging="721"/>
      </w:pPr>
      <w:rPr>
        <w:rFonts w:hint="default"/>
        <w:lang w:val="en-us" w:eastAsia="en-us" w:bidi="en-us"/>
      </w:rPr>
    </w:lvl>
  </w:abstractNum>
  <w:abstractNum w:abstractNumId="3">
    <w:multiLevelType w:val="hybridMultilevel"/>
    <w:lvl w:ilvl="0">
      <w:start w:val="1"/>
      <w:numFmt w:val="lowerLetter"/>
      <w:lvlText w:val="%1."/>
      <w:lvlJc w:val="left"/>
      <w:pPr>
        <w:ind w:left="2116" w:hanging="720"/>
        <w:jc w:val="left"/>
      </w:pPr>
      <w:rPr>
        <w:rFonts w:hint="default" w:ascii="Times New Roman" w:hAnsi="Times New Roman" w:eastAsia="Times New Roman" w:cs="Times New Roman"/>
        <w:spacing w:val="-2"/>
        <w:w w:val="100"/>
        <w:sz w:val="24"/>
        <w:szCs w:val="24"/>
        <w:lang w:val="en-us" w:eastAsia="en-us" w:bidi="en-us"/>
      </w:rPr>
    </w:lvl>
    <w:lvl w:ilvl="1">
      <w:start w:val="1"/>
      <w:numFmt w:val="lowerLetter"/>
      <w:lvlText w:val="%2."/>
      <w:lvlJc w:val="left"/>
      <w:pPr>
        <w:ind w:left="2260" w:hanging="720"/>
        <w:jc w:val="left"/>
      </w:pPr>
      <w:rPr>
        <w:rFonts w:hint="default" w:ascii="Times New Roman" w:hAnsi="Times New Roman" w:eastAsia="Times New Roman" w:cs="Times New Roman"/>
        <w:spacing w:val="-2"/>
        <w:w w:val="99"/>
        <w:sz w:val="24"/>
        <w:szCs w:val="24"/>
        <w:lang w:val="en-us" w:eastAsia="en-us" w:bidi="en-us"/>
      </w:rPr>
    </w:lvl>
    <w:lvl w:ilvl="2">
      <w:start w:val="0"/>
      <w:numFmt w:val="bullet"/>
      <w:lvlText w:val="•"/>
      <w:lvlJc w:val="left"/>
      <w:pPr>
        <w:ind w:left="3262" w:hanging="720"/>
      </w:pPr>
      <w:rPr>
        <w:rFonts w:hint="default"/>
        <w:lang w:val="en-us" w:eastAsia="en-us" w:bidi="en-us"/>
      </w:rPr>
    </w:lvl>
    <w:lvl w:ilvl="3">
      <w:start w:val="0"/>
      <w:numFmt w:val="bullet"/>
      <w:lvlText w:val="•"/>
      <w:lvlJc w:val="left"/>
      <w:pPr>
        <w:ind w:left="4264" w:hanging="720"/>
      </w:pPr>
      <w:rPr>
        <w:rFonts w:hint="default"/>
        <w:lang w:val="en-us" w:eastAsia="en-us" w:bidi="en-us"/>
      </w:rPr>
    </w:lvl>
    <w:lvl w:ilvl="4">
      <w:start w:val="0"/>
      <w:numFmt w:val="bullet"/>
      <w:lvlText w:val="•"/>
      <w:lvlJc w:val="left"/>
      <w:pPr>
        <w:ind w:left="5266" w:hanging="720"/>
      </w:pPr>
      <w:rPr>
        <w:rFonts w:hint="default"/>
        <w:lang w:val="en-us" w:eastAsia="en-us" w:bidi="en-us"/>
      </w:rPr>
    </w:lvl>
    <w:lvl w:ilvl="5">
      <w:start w:val="0"/>
      <w:numFmt w:val="bullet"/>
      <w:lvlText w:val="•"/>
      <w:lvlJc w:val="left"/>
      <w:pPr>
        <w:ind w:left="6268" w:hanging="720"/>
      </w:pPr>
      <w:rPr>
        <w:rFonts w:hint="default"/>
        <w:lang w:val="en-us" w:eastAsia="en-us" w:bidi="en-us"/>
      </w:rPr>
    </w:lvl>
    <w:lvl w:ilvl="6">
      <w:start w:val="0"/>
      <w:numFmt w:val="bullet"/>
      <w:lvlText w:val="•"/>
      <w:lvlJc w:val="left"/>
      <w:pPr>
        <w:ind w:left="7271" w:hanging="720"/>
      </w:pPr>
      <w:rPr>
        <w:rFonts w:hint="default"/>
        <w:lang w:val="en-us" w:eastAsia="en-us" w:bidi="en-us"/>
      </w:rPr>
    </w:lvl>
    <w:lvl w:ilvl="7">
      <w:start w:val="0"/>
      <w:numFmt w:val="bullet"/>
      <w:lvlText w:val="•"/>
      <w:lvlJc w:val="left"/>
      <w:pPr>
        <w:ind w:left="8273" w:hanging="720"/>
      </w:pPr>
      <w:rPr>
        <w:rFonts w:hint="default"/>
        <w:lang w:val="en-us" w:eastAsia="en-us" w:bidi="en-us"/>
      </w:rPr>
    </w:lvl>
    <w:lvl w:ilvl="8">
      <w:start w:val="0"/>
      <w:numFmt w:val="bullet"/>
      <w:lvlText w:val="•"/>
      <w:lvlJc w:val="left"/>
      <w:pPr>
        <w:ind w:left="9275" w:hanging="720"/>
      </w:pPr>
      <w:rPr>
        <w:rFonts w:hint="default"/>
        <w:lang w:val="en-us" w:eastAsia="en-us" w:bidi="en-us"/>
      </w:rPr>
    </w:lvl>
  </w:abstractNum>
  <w:abstractNum w:abstractNumId="2">
    <w:multiLevelType w:val="hybridMultilevel"/>
    <w:lvl w:ilvl="0">
      <w:start w:val="1"/>
      <w:numFmt w:val="lowerLetter"/>
      <w:lvlText w:val="%1."/>
      <w:lvlJc w:val="left"/>
      <w:pPr>
        <w:ind w:left="2116" w:hanging="721"/>
        <w:jc w:val="left"/>
      </w:pPr>
      <w:rPr>
        <w:rFonts w:hint="default" w:ascii="Times New Roman" w:hAnsi="Times New Roman" w:eastAsia="Times New Roman" w:cs="Times New Roman"/>
        <w:spacing w:val="-2"/>
        <w:w w:val="99"/>
        <w:sz w:val="24"/>
        <w:szCs w:val="24"/>
        <w:lang w:val="en-us" w:eastAsia="en-us" w:bidi="en-us"/>
      </w:rPr>
    </w:lvl>
    <w:lvl w:ilvl="1">
      <w:start w:val="0"/>
      <w:numFmt w:val="bullet"/>
      <w:lvlText w:val="•"/>
      <w:lvlJc w:val="left"/>
      <w:pPr>
        <w:ind w:left="3036" w:hanging="721"/>
      </w:pPr>
      <w:rPr>
        <w:rFonts w:hint="default"/>
        <w:lang w:val="en-us" w:eastAsia="en-us" w:bidi="en-us"/>
      </w:rPr>
    </w:lvl>
    <w:lvl w:ilvl="2">
      <w:start w:val="0"/>
      <w:numFmt w:val="bullet"/>
      <w:lvlText w:val="•"/>
      <w:lvlJc w:val="left"/>
      <w:pPr>
        <w:ind w:left="3952" w:hanging="721"/>
      </w:pPr>
      <w:rPr>
        <w:rFonts w:hint="default"/>
        <w:lang w:val="en-us" w:eastAsia="en-us" w:bidi="en-us"/>
      </w:rPr>
    </w:lvl>
    <w:lvl w:ilvl="3">
      <w:start w:val="0"/>
      <w:numFmt w:val="bullet"/>
      <w:lvlText w:val="•"/>
      <w:lvlJc w:val="left"/>
      <w:pPr>
        <w:ind w:left="4868" w:hanging="721"/>
      </w:pPr>
      <w:rPr>
        <w:rFonts w:hint="default"/>
        <w:lang w:val="en-us" w:eastAsia="en-us" w:bidi="en-us"/>
      </w:rPr>
    </w:lvl>
    <w:lvl w:ilvl="4">
      <w:start w:val="0"/>
      <w:numFmt w:val="bullet"/>
      <w:lvlText w:val="•"/>
      <w:lvlJc w:val="left"/>
      <w:pPr>
        <w:ind w:left="5784" w:hanging="721"/>
      </w:pPr>
      <w:rPr>
        <w:rFonts w:hint="default"/>
        <w:lang w:val="en-us" w:eastAsia="en-us" w:bidi="en-us"/>
      </w:rPr>
    </w:lvl>
    <w:lvl w:ilvl="5">
      <w:start w:val="0"/>
      <w:numFmt w:val="bullet"/>
      <w:lvlText w:val="•"/>
      <w:lvlJc w:val="left"/>
      <w:pPr>
        <w:ind w:left="6700" w:hanging="721"/>
      </w:pPr>
      <w:rPr>
        <w:rFonts w:hint="default"/>
        <w:lang w:val="en-us" w:eastAsia="en-us" w:bidi="en-us"/>
      </w:rPr>
    </w:lvl>
    <w:lvl w:ilvl="6">
      <w:start w:val="0"/>
      <w:numFmt w:val="bullet"/>
      <w:lvlText w:val="•"/>
      <w:lvlJc w:val="left"/>
      <w:pPr>
        <w:ind w:left="7616" w:hanging="721"/>
      </w:pPr>
      <w:rPr>
        <w:rFonts w:hint="default"/>
        <w:lang w:val="en-us" w:eastAsia="en-us" w:bidi="en-us"/>
      </w:rPr>
    </w:lvl>
    <w:lvl w:ilvl="7">
      <w:start w:val="0"/>
      <w:numFmt w:val="bullet"/>
      <w:lvlText w:val="•"/>
      <w:lvlJc w:val="left"/>
      <w:pPr>
        <w:ind w:left="8532" w:hanging="721"/>
      </w:pPr>
      <w:rPr>
        <w:rFonts w:hint="default"/>
        <w:lang w:val="en-us" w:eastAsia="en-us" w:bidi="en-us"/>
      </w:rPr>
    </w:lvl>
    <w:lvl w:ilvl="8">
      <w:start w:val="0"/>
      <w:numFmt w:val="bullet"/>
      <w:lvlText w:val="•"/>
      <w:lvlJc w:val="left"/>
      <w:pPr>
        <w:ind w:left="9448" w:hanging="721"/>
      </w:pPr>
      <w:rPr>
        <w:rFonts w:hint="default"/>
        <w:lang w:val="en-us" w:eastAsia="en-us" w:bidi="en-us"/>
      </w:rPr>
    </w:lvl>
  </w:abstractNum>
  <w:abstractNum w:abstractNumId="1">
    <w:multiLevelType w:val="hybridMultilevel"/>
    <w:lvl w:ilvl="0">
      <w:start w:val="1"/>
      <w:numFmt w:val="lowerLetter"/>
      <w:lvlText w:val="%1."/>
      <w:lvlJc w:val="left"/>
      <w:pPr>
        <w:ind w:left="2116" w:hanging="721"/>
        <w:jc w:val="left"/>
      </w:pPr>
      <w:rPr>
        <w:rFonts w:hint="default" w:ascii="Times New Roman" w:hAnsi="Times New Roman" w:eastAsia="Times New Roman" w:cs="Times New Roman"/>
        <w:spacing w:val="-2"/>
        <w:w w:val="99"/>
        <w:sz w:val="24"/>
        <w:szCs w:val="24"/>
        <w:lang w:val="en-us" w:eastAsia="en-us" w:bidi="en-us"/>
      </w:rPr>
    </w:lvl>
    <w:lvl w:ilvl="1">
      <w:start w:val="1"/>
      <w:numFmt w:val="lowerLetter"/>
      <w:lvlText w:val="%2."/>
      <w:lvlJc w:val="left"/>
      <w:pPr>
        <w:ind w:left="2200" w:hanging="576"/>
        <w:jc w:val="left"/>
      </w:pPr>
      <w:rPr>
        <w:rFonts w:hint="default" w:ascii="Times New Roman" w:hAnsi="Times New Roman" w:eastAsia="Times New Roman" w:cs="Times New Roman"/>
        <w:spacing w:val="-2"/>
        <w:w w:val="99"/>
        <w:sz w:val="24"/>
        <w:szCs w:val="24"/>
        <w:lang w:val="en-us" w:eastAsia="en-us" w:bidi="en-us"/>
      </w:rPr>
    </w:lvl>
    <w:lvl w:ilvl="2">
      <w:start w:val="0"/>
      <w:numFmt w:val="bullet"/>
      <w:lvlText w:val="•"/>
      <w:lvlJc w:val="left"/>
      <w:pPr>
        <w:ind w:left="3208" w:hanging="576"/>
      </w:pPr>
      <w:rPr>
        <w:rFonts w:hint="default"/>
        <w:lang w:val="en-us" w:eastAsia="en-us" w:bidi="en-us"/>
      </w:rPr>
    </w:lvl>
    <w:lvl w:ilvl="3">
      <w:start w:val="0"/>
      <w:numFmt w:val="bullet"/>
      <w:lvlText w:val="•"/>
      <w:lvlJc w:val="left"/>
      <w:pPr>
        <w:ind w:left="4217" w:hanging="576"/>
      </w:pPr>
      <w:rPr>
        <w:rFonts w:hint="default"/>
        <w:lang w:val="en-us" w:eastAsia="en-us" w:bidi="en-us"/>
      </w:rPr>
    </w:lvl>
    <w:lvl w:ilvl="4">
      <w:start w:val="0"/>
      <w:numFmt w:val="bullet"/>
      <w:lvlText w:val="•"/>
      <w:lvlJc w:val="left"/>
      <w:pPr>
        <w:ind w:left="5226" w:hanging="576"/>
      </w:pPr>
      <w:rPr>
        <w:rFonts w:hint="default"/>
        <w:lang w:val="en-us" w:eastAsia="en-us" w:bidi="en-us"/>
      </w:rPr>
    </w:lvl>
    <w:lvl w:ilvl="5">
      <w:start w:val="0"/>
      <w:numFmt w:val="bullet"/>
      <w:lvlText w:val="•"/>
      <w:lvlJc w:val="left"/>
      <w:pPr>
        <w:ind w:left="6235" w:hanging="576"/>
      </w:pPr>
      <w:rPr>
        <w:rFonts w:hint="default"/>
        <w:lang w:val="en-us" w:eastAsia="en-us" w:bidi="en-us"/>
      </w:rPr>
    </w:lvl>
    <w:lvl w:ilvl="6">
      <w:start w:val="0"/>
      <w:numFmt w:val="bullet"/>
      <w:lvlText w:val="•"/>
      <w:lvlJc w:val="left"/>
      <w:pPr>
        <w:ind w:left="7244" w:hanging="576"/>
      </w:pPr>
      <w:rPr>
        <w:rFonts w:hint="default"/>
        <w:lang w:val="en-us" w:eastAsia="en-us" w:bidi="en-us"/>
      </w:rPr>
    </w:lvl>
    <w:lvl w:ilvl="7">
      <w:start w:val="0"/>
      <w:numFmt w:val="bullet"/>
      <w:lvlText w:val="•"/>
      <w:lvlJc w:val="left"/>
      <w:pPr>
        <w:ind w:left="8253" w:hanging="576"/>
      </w:pPr>
      <w:rPr>
        <w:rFonts w:hint="default"/>
        <w:lang w:val="en-us" w:eastAsia="en-us" w:bidi="en-us"/>
      </w:rPr>
    </w:lvl>
    <w:lvl w:ilvl="8">
      <w:start w:val="0"/>
      <w:numFmt w:val="bullet"/>
      <w:lvlText w:val="•"/>
      <w:lvlJc w:val="left"/>
      <w:pPr>
        <w:ind w:left="9262" w:hanging="576"/>
      </w:pPr>
      <w:rPr>
        <w:rFonts w:hint="default"/>
        <w:lang w:val="en-us" w:eastAsia="en-us" w:bidi="en-us"/>
      </w:rPr>
    </w:lvl>
  </w:abstractNum>
  <w:abstractNum w:abstractNumId="0">
    <w:multiLevelType w:val="hybridMultilevel"/>
    <w:lvl w:ilvl="0">
      <w:start w:val="1"/>
      <w:numFmt w:val="lowerLetter"/>
      <w:lvlText w:val="%1."/>
      <w:lvlJc w:val="left"/>
      <w:pPr>
        <w:ind w:left="100" w:hanging="361"/>
        <w:jc w:val="left"/>
      </w:pPr>
      <w:rPr>
        <w:rFonts w:hint="default" w:ascii="Times New Roman" w:hAnsi="Times New Roman" w:eastAsia="Times New Roman" w:cs="Times New Roman"/>
        <w:spacing w:val="-2"/>
        <w:w w:val="99"/>
        <w:sz w:val="24"/>
        <w:szCs w:val="24"/>
        <w:lang w:val="en-us" w:eastAsia="en-us" w:bidi="en-us"/>
      </w:rPr>
    </w:lvl>
    <w:lvl w:ilvl="1">
      <w:start w:val="1"/>
      <w:numFmt w:val="lowerLetter"/>
      <w:lvlText w:val="%2."/>
      <w:lvlJc w:val="left"/>
      <w:pPr>
        <w:ind w:left="2116" w:hanging="721"/>
        <w:jc w:val="left"/>
      </w:pPr>
      <w:rPr>
        <w:rFonts w:hint="default" w:ascii="Times New Roman" w:hAnsi="Times New Roman" w:eastAsia="Times New Roman" w:cs="Times New Roman"/>
        <w:spacing w:val="-2"/>
        <w:w w:val="99"/>
        <w:sz w:val="24"/>
        <w:szCs w:val="24"/>
        <w:lang w:val="en-us" w:eastAsia="en-us" w:bidi="en-us"/>
      </w:rPr>
    </w:lvl>
    <w:lvl w:ilvl="2">
      <w:start w:val="0"/>
      <w:numFmt w:val="bullet"/>
      <w:lvlText w:val="•"/>
      <w:lvlJc w:val="left"/>
      <w:pPr>
        <w:ind w:left="3137" w:hanging="721"/>
      </w:pPr>
      <w:rPr>
        <w:rFonts w:hint="default"/>
        <w:lang w:val="en-us" w:eastAsia="en-us" w:bidi="en-us"/>
      </w:rPr>
    </w:lvl>
    <w:lvl w:ilvl="3">
      <w:start w:val="0"/>
      <w:numFmt w:val="bullet"/>
      <w:lvlText w:val="•"/>
      <w:lvlJc w:val="left"/>
      <w:pPr>
        <w:ind w:left="4155" w:hanging="721"/>
      </w:pPr>
      <w:rPr>
        <w:rFonts w:hint="default"/>
        <w:lang w:val="en-us" w:eastAsia="en-us" w:bidi="en-us"/>
      </w:rPr>
    </w:lvl>
    <w:lvl w:ilvl="4">
      <w:start w:val="0"/>
      <w:numFmt w:val="bullet"/>
      <w:lvlText w:val="•"/>
      <w:lvlJc w:val="left"/>
      <w:pPr>
        <w:ind w:left="5173" w:hanging="721"/>
      </w:pPr>
      <w:rPr>
        <w:rFonts w:hint="default"/>
        <w:lang w:val="en-us" w:eastAsia="en-us" w:bidi="en-us"/>
      </w:rPr>
    </w:lvl>
    <w:lvl w:ilvl="5">
      <w:start w:val="0"/>
      <w:numFmt w:val="bullet"/>
      <w:lvlText w:val="•"/>
      <w:lvlJc w:val="left"/>
      <w:pPr>
        <w:ind w:left="6191" w:hanging="721"/>
      </w:pPr>
      <w:rPr>
        <w:rFonts w:hint="default"/>
        <w:lang w:val="en-us" w:eastAsia="en-us" w:bidi="en-us"/>
      </w:rPr>
    </w:lvl>
    <w:lvl w:ilvl="6">
      <w:start w:val="0"/>
      <w:numFmt w:val="bullet"/>
      <w:lvlText w:val="•"/>
      <w:lvlJc w:val="left"/>
      <w:pPr>
        <w:ind w:left="7208" w:hanging="721"/>
      </w:pPr>
      <w:rPr>
        <w:rFonts w:hint="default"/>
        <w:lang w:val="en-us" w:eastAsia="en-us" w:bidi="en-us"/>
      </w:rPr>
    </w:lvl>
    <w:lvl w:ilvl="7">
      <w:start w:val="0"/>
      <w:numFmt w:val="bullet"/>
      <w:lvlText w:val="•"/>
      <w:lvlJc w:val="left"/>
      <w:pPr>
        <w:ind w:left="8226" w:hanging="721"/>
      </w:pPr>
      <w:rPr>
        <w:rFonts w:hint="default"/>
        <w:lang w:val="en-us" w:eastAsia="en-us" w:bidi="en-us"/>
      </w:rPr>
    </w:lvl>
    <w:lvl w:ilvl="8">
      <w:start w:val="0"/>
      <w:numFmt w:val="bullet"/>
      <w:lvlText w:val="•"/>
      <w:lvlJc w:val="left"/>
      <w:pPr>
        <w:ind w:left="9244" w:hanging="721"/>
      </w:pPr>
      <w:rPr>
        <w:rFonts w:hint="default"/>
        <w:lang w:val="en-us" w:eastAsia="en-us" w:bidi="en-us"/>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ListParagraph" w:type="paragraph">
    <w:name w:val="List Paragraph"/>
    <w:basedOn w:val="Normal"/>
    <w:uiPriority w:val="1"/>
    <w:qFormat/>
    <w:pPr>
      <w:ind w:left="2116" w:hanging="72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Wisconsin Historical Society</dc:creator>
  <dc:title>Model of By Laws</dc:title>
  <dcterms:created xsi:type="dcterms:W3CDTF">2018-01-03T21:12:18Z</dcterms:created>
  <dcterms:modified xsi:type="dcterms:W3CDTF">2018-01-03T21:12:18Z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2011-12-15T00:00:00Z</vt:filetime>
  </property>
  <property fmtid="{D5CDD505-2E9C-101B-9397-08002B2CF9AE}" pid="3" name="Creator">
    <vt:lpwstr>PScript5.dll Version 5.2.2</vt:lpwstr>
  </property>
  <property fmtid="{D5CDD505-2E9C-101B-9397-08002B2CF9AE}" pid="4" name="LastSaved">
    <vt:filetime>2018-01-03T00:00:00Z</vt:filetime>
  </property>
</Properties>
</file>