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28" w:rsidRPr="007B5AE6" w:rsidRDefault="00FD3E28">
      <w:pPr>
        <w:rPr>
          <w:b/>
        </w:rPr>
      </w:pPr>
      <w:r w:rsidRPr="007B5AE6">
        <w:rPr>
          <w:b/>
        </w:rPr>
        <w:t xml:space="preserve">National History Day – </w:t>
      </w:r>
      <w:r w:rsidR="007F0535">
        <w:rPr>
          <w:b/>
        </w:rPr>
        <w:t>Exhibit Project Rubric</w:t>
      </w:r>
    </w:p>
    <w:tbl>
      <w:tblPr>
        <w:tblStyle w:val="MediumShading2-Accent11"/>
        <w:tblW w:w="5000" w:type="pct"/>
        <w:tblLook w:val="0460"/>
      </w:tblPr>
      <w:tblGrid>
        <w:gridCol w:w="2204"/>
        <w:gridCol w:w="2203"/>
        <w:gridCol w:w="2203"/>
        <w:gridCol w:w="2203"/>
        <w:gridCol w:w="2203"/>
      </w:tblGrid>
      <w:tr w:rsidR="00FD3E28" w:rsidTr="00FD3E28">
        <w:trPr>
          <w:cnfStyle w:val="100000000000"/>
        </w:trPr>
        <w:tc>
          <w:tcPr>
            <w:tcW w:w="1000" w:type="pct"/>
            <w:noWrap/>
          </w:tcPr>
          <w:p w:rsidR="00FD3E28" w:rsidRDefault="007F0535">
            <w:r>
              <w:t>Presentation</w:t>
            </w:r>
            <w:r w:rsidR="00FD3E28">
              <w:t xml:space="preserve"> Concept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1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3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4</w:t>
            </w:r>
          </w:p>
        </w:tc>
      </w:tr>
      <w:tr w:rsidR="00FD3E28" w:rsidTr="00FD3E28">
        <w:trPr>
          <w:cnfStyle w:val="000000100000"/>
        </w:trPr>
        <w:tc>
          <w:tcPr>
            <w:tcW w:w="1000" w:type="pct"/>
            <w:noWrap/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>
            <w:pPr>
              <w:rPr>
                <w:rStyle w:val="SubtleEmphasi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</w:tr>
      <w:tr w:rsidR="00FD3E28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7B5AE6" w:rsidRDefault="007B5AE6"/>
          <w:p w:rsidR="007B5AE6" w:rsidRDefault="007B5AE6"/>
          <w:p w:rsidR="00FD3E28" w:rsidRDefault="00FD3E28" w:rsidP="007F0535">
            <w:r>
              <w:t xml:space="preserve">Thesis </w:t>
            </w:r>
            <w:r w:rsidR="007F0535">
              <w:t>Presence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5" w:rsidRDefault="007F0535" w:rsidP="00FD3E28">
            <w:pPr>
              <w:pStyle w:val="DecimalAligned"/>
              <w:jc w:val="center"/>
            </w:pPr>
          </w:p>
          <w:p w:rsidR="00FD3E28" w:rsidRDefault="007F0535" w:rsidP="00FD3E28">
            <w:pPr>
              <w:pStyle w:val="DecimalAligned"/>
              <w:jc w:val="center"/>
            </w:pPr>
            <w:r>
              <w:t>Thesis is not present in the exhibit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>Thesis is present, but is not clearly maintained throughout most of the exhibit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>Thesis is present and is clearly maintained throughout most of the exhibit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7F0535" w:rsidP="00FD3E28">
            <w:pPr>
              <w:pStyle w:val="DecimalAligned"/>
              <w:jc w:val="center"/>
            </w:pPr>
            <w:r>
              <w:t>Thesis is present and clearly maintain</w:t>
            </w:r>
            <w:r w:rsidR="00B141CE">
              <w:t>ed throughout the entire exhibit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</w:tr>
      <w:tr w:rsidR="00FD3E28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FD3E28" w:rsidRDefault="007F0535">
            <w:r>
              <w:t>Historical Accuracy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7F0535" w:rsidP="00FD3E28">
            <w:pPr>
              <w:pStyle w:val="DecimalAligned"/>
              <w:jc w:val="center"/>
            </w:pPr>
            <w:r>
              <w:t>Historical accuracy is seriously flawed. Includes two or more major errors of fact or misinterpretations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>Historical accuracy is in question.  Includes one majo</w:t>
            </w:r>
            <w:r w:rsidR="00796D54">
              <w:t>r or four</w:t>
            </w:r>
            <w:r>
              <w:t xml:space="preserve"> or more minor errors of fact or </w:t>
            </w:r>
            <w:r w:rsidR="00796D54">
              <w:t>misinterpre</w:t>
            </w:r>
            <w:r>
              <w:t>tation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5" w:rsidRDefault="007F0535" w:rsidP="00FD3E28">
            <w:pPr>
              <w:pStyle w:val="DecimalAligned"/>
              <w:jc w:val="center"/>
            </w:pPr>
          </w:p>
          <w:p w:rsidR="00FD3E28" w:rsidRDefault="007F0535" w:rsidP="00FD3E28">
            <w:pPr>
              <w:pStyle w:val="DecimalAligned"/>
              <w:jc w:val="center"/>
            </w:pPr>
            <w:r>
              <w:t>Historical accuracy is strong.  Contains no major errors of fact or misinterpretations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7F0535" w:rsidP="007F0535">
            <w:pPr>
              <w:pStyle w:val="DecimalAligned"/>
              <w:jc w:val="center"/>
            </w:pPr>
            <w:r>
              <w:t>Historical accuracy is exceptionally strong. There are no evident errors of fact or misinterpretations</w:t>
            </w:r>
          </w:p>
        </w:tc>
      </w:tr>
      <w:tr w:rsidR="00FD3E28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7F0535" w:rsidRDefault="007F0535">
            <w:r>
              <w:t>Balanced</w:t>
            </w:r>
          </w:p>
          <w:p w:rsidR="00FD3E28" w:rsidRDefault="007F0535">
            <w:r>
              <w:t>Presentation</w:t>
            </w:r>
            <w:r w:rsidR="00FD3E28"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0A" w:rsidRDefault="0030560A" w:rsidP="00FD3E28">
            <w:pPr>
              <w:pStyle w:val="DecimalAligned"/>
              <w:jc w:val="center"/>
            </w:pPr>
          </w:p>
          <w:p w:rsidR="00FD3E28" w:rsidRDefault="0030560A" w:rsidP="00FD3E28">
            <w:pPr>
              <w:pStyle w:val="DecimalAligned"/>
              <w:jc w:val="center"/>
            </w:pPr>
            <w:r>
              <w:t>Presentation lacks balance, presents only one point of view of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30560A" w:rsidP="00FD3E28">
            <w:pPr>
              <w:pStyle w:val="DecimalAligned"/>
              <w:jc w:val="center"/>
            </w:pPr>
            <w:r>
              <w:t>Presentation lacks balance, gives little attention to alternative views of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54" w:rsidRDefault="00796D54" w:rsidP="00FD3E28">
            <w:pPr>
              <w:pStyle w:val="DecimalAligned"/>
              <w:jc w:val="center"/>
            </w:pPr>
          </w:p>
          <w:p w:rsidR="00FD3E28" w:rsidRDefault="0030560A" w:rsidP="00FD3E28">
            <w:pPr>
              <w:pStyle w:val="DecimalAligned"/>
              <w:jc w:val="center"/>
            </w:pPr>
            <w:r>
              <w:t>Presentation is balanced, examines thoroughly other views of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0A" w:rsidRDefault="0030560A" w:rsidP="00FD3E28">
            <w:pPr>
              <w:pStyle w:val="DecimalAligned"/>
              <w:jc w:val="center"/>
            </w:pPr>
            <w:r>
              <w:t>Presentation is exceptionally balanced, examines and presents multiple points of view</w:t>
            </w:r>
          </w:p>
          <w:p w:rsidR="0096686B" w:rsidRDefault="0030560A" w:rsidP="0030560A">
            <w:pPr>
              <w:pStyle w:val="DecimalAligned"/>
              <w:jc w:val="center"/>
            </w:pPr>
            <w:r>
              <w:t xml:space="preserve"> of the topic</w:t>
            </w:r>
          </w:p>
        </w:tc>
      </w:tr>
      <w:tr w:rsidR="00FD3E28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505B95" w:rsidRDefault="00505B95"/>
          <w:p w:rsidR="00505B95" w:rsidRDefault="00505B95"/>
          <w:p w:rsidR="00FD3E28" w:rsidRDefault="00505B95">
            <w:r>
              <w:t>Exhibit Organization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505B95" w:rsidP="00FD3E28">
            <w:pPr>
              <w:pStyle w:val="DecimalAligned"/>
              <w:jc w:val="center"/>
            </w:pPr>
          </w:p>
          <w:p w:rsidR="00FD3E28" w:rsidRDefault="00505B95" w:rsidP="00FD3E28">
            <w:pPr>
              <w:pStyle w:val="DecimalAligned"/>
              <w:jc w:val="center"/>
            </w:pPr>
            <w:r>
              <w:t>The exhibit is unorganized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505B95" w:rsidP="00FD3E28">
            <w:pPr>
              <w:pStyle w:val="DecimalAligned"/>
              <w:jc w:val="center"/>
            </w:pPr>
            <w:r>
              <w:t>The exhibit shows some organization, but those choices are not always logical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505B95" w:rsidP="00FD3E28">
            <w:pPr>
              <w:pStyle w:val="DecimalAligned"/>
              <w:jc w:val="center"/>
            </w:pPr>
            <w:r>
              <w:t>The exhibit’s organization is almost always logical and easy to follow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505B95" w:rsidP="00FD3E28">
            <w:pPr>
              <w:pStyle w:val="DecimalAligned"/>
              <w:jc w:val="center"/>
            </w:pPr>
            <w:r>
              <w:t xml:space="preserve">The exhibit’s organization is </w:t>
            </w:r>
            <w:r w:rsidR="00064FBB">
              <w:t xml:space="preserve">always </w:t>
            </w:r>
            <w:r>
              <w:t>logical and easy to follow</w:t>
            </w:r>
          </w:p>
        </w:tc>
      </w:tr>
      <w:tr w:rsidR="00505B95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505B95" w:rsidRDefault="00505B95"/>
          <w:p w:rsidR="00505B95" w:rsidRDefault="00505B95"/>
          <w:p w:rsidR="00CA4D9E" w:rsidRDefault="00CA4D9E"/>
          <w:p w:rsidR="00505B95" w:rsidRDefault="00505B95"/>
          <w:p w:rsidR="00505B95" w:rsidRDefault="00505B95">
            <w:r>
              <w:t>Presentation Format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2A" w:rsidRDefault="001A212A" w:rsidP="001A212A">
            <w:pPr>
              <w:pStyle w:val="DecimalAligned"/>
              <w:jc w:val="center"/>
            </w:pPr>
          </w:p>
          <w:p w:rsidR="00505B95" w:rsidRDefault="00505B95" w:rsidP="001A212A">
            <w:pPr>
              <w:pStyle w:val="DecimalAligned"/>
              <w:jc w:val="center"/>
            </w:pPr>
            <w:r>
              <w:t xml:space="preserve">Exhibit shows thesis in a very </w:t>
            </w:r>
            <w:r w:rsidR="001A212A">
              <w:t>basic way</w:t>
            </w:r>
            <w:r>
              <w:t>.  Little thought is given to how choices of color, format</w:t>
            </w:r>
            <w:r w:rsidR="006D3850">
              <w:t>, maps</w:t>
            </w:r>
            <w:r>
              <w:t xml:space="preserve"> or images might help convey the thesis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54" w:rsidRDefault="00796D54" w:rsidP="001A212A">
            <w:pPr>
              <w:pStyle w:val="DecimalAligned"/>
              <w:jc w:val="center"/>
            </w:pPr>
          </w:p>
          <w:p w:rsidR="00505B95" w:rsidRDefault="001A212A" w:rsidP="001A212A">
            <w:pPr>
              <w:pStyle w:val="DecimalAligned"/>
              <w:jc w:val="center"/>
            </w:pPr>
            <w:r>
              <w:t xml:space="preserve">Exhibit shows thesis in creative or original ways.  </w:t>
            </w:r>
            <w:r w:rsidR="00505B95">
              <w:t>Choices of color, format</w:t>
            </w:r>
            <w:r w:rsidR="006D3850">
              <w:t>, maps</w:t>
            </w:r>
            <w:r w:rsidR="00505B95">
              <w:t xml:space="preserve"> and images </w:t>
            </w:r>
            <w:r>
              <w:t xml:space="preserve">often </w:t>
            </w:r>
            <w:r w:rsidR="00505B95">
              <w:t>help convey the thesis and the student’s conclusions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1A212A" w:rsidP="00FD3E28">
            <w:pPr>
              <w:pStyle w:val="DecimalAligned"/>
              <w:jc w:val="center"/>
            </w:pPr>
            <w:r>
              <w:t xml:space="preserve">Exhibit shows thesis in creative and original ways.  Choices of color, format, </w:t>
            </w:r>
            <w:r w:rsidR="006D3850">
              <w:t xml:space="preserve">maps, </w:t>
            </w:r>
            <w:r>
              <w:t>images and/or artifacts help convey the thesis and the student’s conclusions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1A212A" w:rsidP="00FD3E28">
            <w:pPr>
              <w:pStyle w:val="DecimalAligned"/>
              <w:jc w:val="center"/>
            </w:pPr>
            <w:r>
              <w:t xml:space="preserve">Exhibit shows thesis in extremely original and creative ways.  </w:t>
            </w:r>
            <w:r w:rsidR="00CA4D9E">
              <w:t xml:space="preserve">Exceptional choices of color, format, </w:t>
            </w:r>
            <w:r w:rsidR="006D3850">
              <w:t xml:space="preserve">maps, </w:t>
            </w:r>
            <w:r w:rsidR="00CA4D9E">
              <w:t>images and/or artifacts clearly convey the thesis and the student’s conclusions</w:t>
            </w:r>
          </w:p>
        </w:tc>
      </w:tr>
      <w:tr w:rsidR="006D3850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6E472A" w:rsidRDefault="006E472A"/>
          <w:p w:rsidR="006E472A" w:rsidRDefault="006E472A"/>
          <w:p w:rsidR="006D3850" w:rsidRDefault="006D3850">
            <w:r>
              <w:t>Rules Compliance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50" w:rsidRDefault="006D3850" w:rsidP="001A212A">
            <w:pPr>
              <w:pStyle w:val="DecimalAligned"/>
              <w:jc w:val="center"/>
            </w:pPr>
            <w:r>
              <w:t xml:space="preserve">Violates a </w:t>
            </w:r>
            <w:r w:rsidR="00D045D9">
              <w:t>major rule: 1. Size (40”x30”x72”</w:t>
            </w:r>
            <w:r>
              <w:t>)</w:t>
            </w:r>
          </w:p>
          <w:p w:rsidR="006D3850" w:rsidRDefault="006D3850" w:rsidP="001A212A">
            <w:pPr>
              <w:pStyle w:val="DecimalAligned"/>
              <w:jc w:val="center"/>
            </w:pPr>
            <w:r>
              <w:t>2. Media limit (3 min.)</w:t>
            </w:r>
          </w:p>
          <w:p w:rsidR="006D3850" w:rsidRDefault="006D3850" w:rsidP="001A212A">
            <w:pPr>
              <w:pStyle w:val="DecimalAligned"/>
              <w:jc w:val="center"/>
            </w:pPr>
            <w:r>
              <w:t>3. Word limit (500) without clear method of correction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2A" w:rsidRDefault="006E472A" w:rsidP="001A212A">
            <w:pPr>
              <w:pStyle w:val="DecimalAligned"/>
              <w:jc w:val="center"/>
            </w:pPr>
          </w:p>
          <w:p w:rsidR="006D3850" w:rsidRDefault="006D3850" w:rsidP="001A212A">
            <w:pPr>
              <w:pStyle w:val="DecimalAligned"/>
              <w:jc w:val="center"/>
            </w:pPr>
            <w:r>
              <w:t>Violates a major rule but clear methods of correction are available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2A" w:rsidRDefault="006E472A" w:rsidP="00FD3E28">
            <w:pPr>
              <w:pStyle w:val="DecimalAligned"/>
              <w:jc w:val="center"/>
            </w:pPr>
          </w:p>
          <w:p w:rsidR="006D3850" w:rsidRDefault="006D3850" w:rsidP="00FD3E28">
            <w:pPr>
              <w:pStyle w:val="DecimalAligned"/>
              <w:jc w:val="center"/>
            </w:pPr>
            <w:r>
              <w:t>Complies with all major rules</w:t>
            </w:r>
            <w:r w:rsidR="006E472A">
              <w:t xml:space="preserve"> but may have a minor infraction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50" w:rsidRDefault="006D3850" w:rsidP="00FD3E28">
            <w:pPr>
              <w:pStyle w:val="DecimalAligned"/>
              <w:jc w:val="center"/>
            </w:pPr>
          </w:p>
          <w:p w:rsidR="006E472A" w:rsidRDefault="006E472A" w:rsidP="00FD3E28">
            <w:pPr>
              <w:pStyle w:val="DecimalAligned"/>
              <w:jc w:val="center"/>
            </w:pPr>
          </w:p>
          <w:p w:rsidR="006E472A" w:rsidRPr="006E472A" w:rsidRDefault="006E472A" w:rsidP="00FD3E28">
            <w:pPr>
              <w:pStyle w:val="DecimalAligned"/>
              <w:jc w:val="center"/>
            </w:pPr>
            <w:r>
              <w:t>No major or minor infractions</w:t>
            </w:r>
          </w:p>
        </w:tc>
      </w:tr>
      <w:tr w:rsidR="00FD3E28" w:rsidTr="00FD3E28">
        <w:trPr>
          <w:cnfStyle w:val="010000000000"/>
        </w:trPr>
        <w:tc>
          <w:tcPr>
            <w:tcW w:w="1000" w:type="pct"/>
            <w:noWrap/>
          </w:tcPr>
          <w:p w:rsidR="00CA4D9E" w:rsidRDefault="00CA4D9E"/>
          <w:p w:rsidR="00CA4D9E" w:rsidRDefault="00FD3E28">
            <w:r>
              <w:t>Total</w:t>
            </w:r>
            <w:r w:rsidR="00523793">
              <w:t>s</w:t>
            </w:r>
          </w:p>
          <w:p w:rsidR="0096686B" w:rsidRDefault="0096686B"/>
          <w:p w:rsidR="0096686B" w:rsidRDefault="00523793">
            <w:r>
              <w:t>Comments</w:t>
            </w:r>
          </w:p>
          <w:p w:rsidR="00CA4D9E" w:rsidRDefault="00CA4D9E"/>
          <w:p w:rsidR="00CA4D9E" w:rsidRDefault="00CA4D9E"/>
          <w:p w:rsidR="0096686B" w:rsidRDefault="0096686B"/>
          <w:p w:rsidR="0096686B" w:rsidRDefault="0096686B"/>
          <w:p w:rsidR="00152B7D" w:rsidRDefault="00152B7D"/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</w:tc>
      </w:tr>
    </w:tbl>
    <w:p w:rsidR="004B49B0" w:rsidRDefault="00523793" w:rsidP="00523793">
      <w:pPr>
        <w:pStyle w:val="FootnoteText"/>
      </w:pPr>
      <w:r>
        <w:rPr>
          <w:rStyle w:val="SubtleEmphasis"/>
        </w:rPr>
        <w:t>Random Lake Social Studies Department, Revised 2008.</w:t>
      </w:r>
    </w:p>
    <w:sectPr w:rsidR="004B49B0" w:rsidSect="00FD3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E28"/>
    <w:rsid w:val="00064FBB"/>
    <w:rsid w:val="00152B7D"/>
    <w:rsid w:val="001A212A"/>
    <w:rsid w:val="001D68E4"/>
    <w:rsid w:val="0030560A"/>
    <w:rsid w:val="004B49B0"/>
    <w:rsid w:val="00502384"/>
    <w:rsid w:val="00505B95"/>
    <w:rsid w:val="00511EE9"/>
    <w:rsid w:val="00523793"/>
    <w:rsid w:val="00571A9D"/>
    <w:rsid w:val="005940D0"/>
    <w:rsid w:val="0067049A"/>
    <w:rsid w:val="006D3850"/>
    <w:rsid w:val="006E472A"/>
    <w:rsid w:val="00796D54"/>
    <w:rsid w:val="007B5AE6"/>
    <w:rsid w:val="007D6EA3"/>
    <w:rsid w:val="007F0535"/>
    <w:rsid w:val="0096686B"/>
    <w:rsid w:val="00B141CE"/>
    <w:rsid w:val="00CA4D9E"/>
    <w:rsid w:val="00D045D9"/>
    <w:rsid w:val="00DA019F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D3E28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FD3E2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E28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D3E28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FD3E28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7636-2E1D-408C-8B48-EA0BDAAC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Ann DeBroux</dc:creator>
  <cp:lastModifiedBy>administrator</cp:lastModifiedBy>
  <cp:revision>5</cp:revision>
  <cp:lastPrinted>2008-07-14T16:07:00Z</cp:lastPrinted>
  <dcterms:created xsi:type="dcterms:W3CDTF">2008-07-14T14:39:00Z</dcterms:created>
  <dcterms:modified xsi:type="dcterms:W3CDTF">2008-07-14T16:08:00Z</dcterms:modified>
</cp:coreProperties>
</file>